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SGK Çıkış Kodu Düzeltme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Yanlış çıkış koduyla verilen işten ayrılış bildirgesinin düzeltilmesi için: çalışanın işverene düzeltme talebi, İK değerlendirmesi, işverenin SGK'ya sunacağı düzeltme dilekçesi ve iç kontrol listesi.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1 – Çalışanın Çıkış Kodu Düzeltme Talebi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İnsan Kaynakları Müdürlüğü'ne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İşten Ayrılış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Şirketinizde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[İşten Ayrılış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çalıştım. e-Devlet hizmet dökümümde işten ayrılışımın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[__] kodu ([Kod Açıklaması])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bildirildiğini gördüm. Ancak iş sözleşmem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[gerçek ayrılış nedeni, ör. işveren tarafından haklı sebep bildirilmeden feshedilmiştir / emeklilik dışındaki şartları tamamlamam nedeniyle sona ermiştir]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Bu durum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[fesih bildirimi / ibraname / yazışma]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sabittir.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Yanlış kod nedeniyle [işsizlik ödeneği başvurum reddedilmiştir / kıdem tazminatı hakkım tartışmalı hale gelmiştir / diğer: __]. İşten ayrılış bildirgemin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[Doğru Kod]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koduyla düzeltilmesini ve düzeltmenin yapıldığının tarafıma yazılı olarak bildirilmesini arz ederim.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Hizmet dökümü / ayrılış bilgisi ekran çıktısı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Fesih bildirimi / istifa dilekçesi / ikale sözleşmesi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İŞKUR ret yazısı (varsa)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Talep Eden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Değerlendirmesi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80"/>
        <w:gridCol w:w="2628"/>
        <w:gridCol w:w="2630"/>
      </w:tblGrid>
      <w:tr>
        <w:trPr>
          <w:cantSplit/>
          <w:trHeight w:val="400" w:hRule="atLeast"/>
        </w:trPr>
        <w:tc>
          <w:tcPr>
            <w:tcW w:type="dxa" w:w="4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26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Bildirilen kod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Kod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[Bildirge tarihi]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Ayrılışa dayanak belge (fesih yazısı, istifa, ikale, emeklilik yazısı)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</w:t>
            </w: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[Belge tarihi]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Belgedeki ayrılış nedeni ile bildirilen kod uyumlu mu?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Uyumlu  ☐ Uyumsuz</w:t>
            </w: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Ayrılış tarihi doğru mu? (ihbar süresi kullandırıldı / peşin ödendi)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Doğru  ☐ Hatalı</w:t>
            </w: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[Doğru tarih]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Ödenen tazminatlar koda uygun mu? (kıdem / ihbar)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Uygun  ☐ Değerlendirilecek</w:t>
            </w: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Konu arabuluculuk veya dava sürecinde mi?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Hayır  ☐ Evet</w:t>
            </w: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[Hukuk birimine iletildi]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Karar: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yerinde görülmüştür; bildirge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[Doğru Kod]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koduyla düzeltilecek, çalışana yazılı bilgi verilecektir.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yerinde görülmemiştir; bildirilen kod ayrılış belgesiyle uyumludur. Çalışana gerekçeli cevap verilecektir.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Ayrılış nedeni tartışmalıdır; hukuk danışmanının görüşü alınacaktır.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Uzmanı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Müdürü / Yetkili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2 – İşverenin SGK'ya Düzeltme Dilekçesi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T.C. SOSYAL GÜVENLİK KURUMU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Sosyal Güvenlik İl Müdürlüğü /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Sosyal Güvenlik Merkezi Müdürlüğü'ne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[ŞİRKET UNVANI]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Sicil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[İşyeri Sicil No]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Sigortalı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[Adı Soyadı]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– T.C. Kimlik No: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[T.C. Kimlik No]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Sigortalı işten ayrılış bildirgesindeki çıkış kodunun düzeltilmesi talebi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İşyerimizde çalışan yukarıda bilgileri yazılı sigortalının iş sözleşmesi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[Ayrılış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sona ermiş ve sigortalı işten ayrılış bildirgesi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[Bildirge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verilmiştir. Bildirgede işten ayrılış nedeni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sehven [Yanlış Kod] kodu ([Yanlış Kod Açıklaması])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seçilmiştir.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Ekte sunulan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[fesih bildirimi / istifa dilekçesi / ikale sözleşmesi / emeklilik yazısı]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uyarınca iş sözleşmesinin gerçek sona erme nedeni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[Doğru Kod] kodu ([Doğru Kod Açıklaması])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kapsamındadır.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[Ayrılış tarihi de [Hatalı 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yerine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[Doğru 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düzeltilmelidir.]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nedenle, söz konusu sigortalının işten ayrılış bildirgesindeki çıkış kodunun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[Doğru Kod]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düzeltilmesini, düzeltmenin elektronik ortamda yapılamaması nedeniyle Kurumunuzca işleme alınmasını ve gerekli bilgilerin Türkiye İş Kurumu'na iletilmesini saygılarımızla arz ederiz.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 (Kaşe – İmza)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Ekler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Hatalı sigortalı işten ayrılış bildirgesi çıktısı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 sözleşmesinin sona erme nedenini gösteren belge (fesih bildirimi, istifa dilekçesi, ikale sözleşmesi vb.)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Sigortalının düzeltme talebi (varsa)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Kıdem / ihbar tazminatı ödeme dekontları ve ibraname (varsa)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Yetki belgesi / imza sirküleri</w:t>
      </w: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Çıkış Kodu Düzeltme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Yanlış kodun nasıl seçildiği (bordro yazılımı, bilgi akışı, kasıt yok) tespit edildi ve dosyaya not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Düzeltme talebi yalnızca gerçeği yansıtacak şekilde yapıldı; çalışan işsizlik ödeneği alsın diye gerçek nedeni değiştiren bir kod seçilmedi.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Düzeltmenin e-Bildirge sisteminde yapılıp yapılamayacağı kontrol edildi; yapılamıyorsa SGK ünitesine dilekçe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Yeni kod ile ödenen tazminatlar arasında tutarlılık sağlandı (örn. işveren feshine dönüşen kodda kıdem ve ihbar tazminatı ödemesi).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Düzeltmenin İŞKUR'a yansıyıp yansımadığı çalışanla birlikte takip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Çalışana düzeltmenin yapıldığı yazılı olarak bildirildi; bildirimin tebliğ kaydı saklandı.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Konu arabuluculuk veya dava aşamasındaysa düzeltme kararı hukuk danışmanıyla birlikte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Benzer hatanın tekrarlanmaması için çıkış öncesi kod onay adımı (İK + bordro çift kontrol) prosedüre eklendi.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Çıkış kodu, sigortalının işsizlik ödeneği başvurusunda ve olası uyuşmazlıklarda ayrılış nedeninin ilk göstergesidir. 4447 sayılı Kanun md. 51 uyarınca işsizlik ödeneği, sözleşmenin belirli sebeplerle sona ermesine bağlıdır; gerçeğe aykırı kod bildirimi işverenin sorumluluğunu doğurabilir. Düzeltme usulü ve süreleri SGK düzenlemeleriyle belirlenir; güncel uygulamayı SGK ünitenizden veya mali müşavirinizden teyit ediniz.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[İK-SGK-xx]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Çıkış Kodu Düzeltme Dilekçesi</dc:title>
  <dc:creator>İK Partner</dc:creator>
  <dc:description>SGK Çıkış Kodu Düzeltme Dilekçesi — İK Partner (ikpartner.com) ücretsiz İK şablonu</dc:description>
  <cp:lastModifiedBy>Un-named</cp:lastModifiedBy>
  <cp:revision>1</cp:revision>
  <dcterms:created xsi:type="dcterms:W3CDTF">2026-10-13T21:42:35.732Z</dcterms:created>
  <dcterms:modified xsi:type="dcterms:W3CDTF">2026-10-13T21:42:35.734Z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