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İzin Bakiye Bildirim Formu</w:t>
      </w:r>
    </w:p>
    <w:p>
      <w:pPr>
        <w:pBdr>
          <w:bottom w:val="single" w:color="13B8A7" w:sz="12" w:space="8"/>
        </w:pBdr>
        <w:spacing w:after="220"/>
      </w:pPr>
      <w:r>
        <w:rPr>
          <w:rFonts w:ascii="Calibri" w:cs="Calibri" w:eastAsia="Calibri" w:hAnsi="Calibri"/>
          <w:color w:val="5A6B82"/>
          <w:sz w:val="21"/>
          <w:szCs w:val="21"/>
        </w:rPr>
        <w:t xml:space="preserve">Çalışana hak ettiği, kullandığı ve kalan yıllık izin günlerini yazılı olarak bildirmek ve kullanım planını almak için kullanılır.</w:t>
      </w:r>
    </w:p>
    <w:p>
      <w:pPr>
        <w:spacing w:after="120" w:before="0" w:line="300"/>
        <w:jc w:val="right"/>
      </w:pPr>
      <w:r>
        <w:rPr>
          <w:rFonts w:ascii="Calibri" w:cs="Calibri" w:eastAsia="Calibri" w:hAnsi="Calibri"/>
          <w:color w:val="3A4A61"/>
          <w:sz w:val="21"/>
          <w:szCs w:val="21"/>
        </w:rPr>
        <w:t xml:space="preserve">Bildirim Tarihi: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bünyesindeki yıllık ücretli izin kayıtlarınız </w:t>
      </w:r>
      <w:r>
        <w:rPr>
          <w:rFonts w:ascii="Calibri" w:cs="Calibri" w:eastAsia="Calibri" w:hAnsi="Calibri"/>
          <w:color w:val="1D5888"/>
          <w:sz w:val="21"/>
          <w:szCs w:val="21"/>
          <w:shd w:fill="EAF1F8" w:color="auto" w:val="clear"/>
        </w:rPr>
        <w:t xml:space="preserve">[Kesim Tarihi]</w:t>
      </w:r>
      <w:r>
        <w:rPr>
          <w:rFonts w:ascii="Calibri" w:cs="Calibri" w:eastAsia="Calibri" w:hAnsi="Calibri"/>
          <w:color w:val="3A4A61"/>
          <w:sz w:val="21"/>
          <w:szCs w:val="21"/>
        </w:rPr>
        <w:t xml:space="preserve"> tarihi itibarıyla aşağıda özetlenmiştir. Kayıtlarda tutarsızlık görmeniz halinde bu formu teslim aldığınız tarihten itibaren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iş günü içinde İnsan Kaynakları birimine yazılı olarak bildirmenizi rica ederiz.</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Kıdem (yıl)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Yıllık İzin Hakkı (gün / yıl)</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İzin Bakiyesi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853"/>
        <w:gridCol w:w="2224"/>
        <w:gridCol w:w="1853"/>
        <w:gridCol w:w="1853"/>
        <w:gridCol w:w="1855"/>
      </w:tblGrid>
      <w:tr>
        <w:trPr>
          <w:cantSplit/>
          <w:trHeight w:val="400" w:hRule="atLeast"/>
        </w:trPr>
        <w:tc>
          <w:tcPr>
            <w:tcW w:type="dxa" w:w="1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Hizmet Yılı</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Ediş Tarihi</w:t>
            </w:r>
          </w:p>
        </w:tc>
        <w:tc>
          <w:tcPr>
            <w:tcW w:type="dxa" w:w="1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Edilen (gün)</w:t>
            </w:r>
          </w:p>
        </w:tc>
        <w:tc>
          <w:tcPr>
            <w:tcW w:type="dxa" w:w="1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Kullanılan (gün)</w:t>
            </w:r>
          </w:p>
        </w:tc>
        <w:tc>
          <w:tcPr>
            <w:tcW w:type="dxa" w:w="1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(gün)</w:t>
            </w:r>
          </w:p>
        </w:tc>
      </w:tr>
      <w:tr>
        <w:trPr>
          <w:cantSplit/>
          <w:trHeight w:val="380" w:hRule="atLeast"/>
        </w:trPr>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w:t>
            </w:r>
          </w:p>
        </w:tc>
        <w:tc>
          <w:tcPr>
            <w:tcW w:type="dxa" w:w="22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r>
      <w:tr>
        <w:trPr>
          <w:cantSplit/>
          <w:trHeight w:val="380" w:hRule="atLeast"/>
        </w:trPr>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w:t>
            </w:r>
          </w:p>
        </w:tc>
        <w:tc>
          <w:tcPr>
            <w:tcW w:type="dxa" w:w="22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r>
      <w:tr>
        <w:trPr>
          <w:cantSplit/>
          <w:trHeight w:val="380" w:hRule="atLeast"/>
        </w:trPr>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w:t>
            </w:r>
          </w:p>
        </w:tc>
        <w:tc>
          <w:tcPr>
            <w:tcW w:type="dxa" w:w="22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1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r>
      <w:tr>
        <w:trPr>
          <w:cantSplit/>
          <w:trHeight w:val="380" w:hRule="atLeast"/>
        </w:trPr>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2224"/>
            <w:shd w:fill="F5F8FB" w:color="auto" w:val="clear"/>
            <w:tcMar>
              <w:top w:type="dxa" w:w="60"/>
              <w:left w:type="dxa" w:w="110"/>
              <w:bottom w:type="dxa" w:w="60"/>
              <w:right w:type="dxa" w:w="110"/>
            </w:tcMar>
            <w:vAlign w:val="center"/>
          </w:tcPr>
          <w:p>
            <w:pPr>
              <w:spacing w:before="40" w:after="40"/>
            </w:pP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[Gün]</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[Gün]</w:t>
            </w:r>
          </w:p>
        </w:tc>
        <w:tc>
          <w:tcPr>
            <w:tcW w:type="dxa" w:w="1855"/>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[Gün]</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Sonraki Hak Ediş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Sonraki Hak Edişte Eklenecek Gün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Onaylanmış Ancak Henüz Kullanılmamış İzin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Diğer İzinler (bilgi amaçlı: mazeret, babalık vb.)</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Kalan İzinlerin Kullanım Planı (çalışan doldurur)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90"/>
        <w:gridCol w:w="2190"/>
        <w:gridCol w:w="1752"/>
        <w:gridCol w:w="3506"/>
      </w:tblGrid>
      <w:tr>
        <w:trPr>
          <w:cantSplit/>
          <w:trHeight w:val="400" w:hRule="atLeast"/>
        </w:trPr>
        <w:tc>
          <w:tcPr>
            <w:tcW w:type="dxa" w:w="219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Başlangıç</w:t>
            </w:r>
          </w:p>
        </w:tc>
        <w:tc>
          <w:tcPr>
            <w:tcW w:type="dxa" w:w="219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Bitiş</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 (iş günü)</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Yönetici Görüşü</w:t>
            </w:r>
          </w:p>
        </w:tc>
      </w:tr>
      <w:tr>
        <w:trPr>
          <w:cantSplit/>
          <w:trHeight w:val="380" w:hRule="atLeast"/>
        </w:trPr>
        <w:tc>
          <w:tcPr>
            <w:tcW w:type="dxa" w:w="2190"/>
            <w:tcMar>
              <w:top w:type="dxa" w:w="60"/>
              <w:left w:type="dxa" w:w="110"/>
              <w:bottom w:type="dxa" w:w="60"/>
              <w:right w:type="dxa" w:w="110"/>
            </w:tcMar>
            <w:vAlign w:val="center"/>
          </w:tcPr>
          <w:p>
            <w:pPr>
              <w:spacing w:before="40" w:after="40"/>
            </w:pPr>
          </w:p>
        </w:tc>
        <w:tc>
          <w:tcPr>
            <w:tcW w:type="dxa" w:w="2190"/>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2190"/>
            <w:shd w:fill="F5F8FB" w:color="auto" w:val="clear"/>
            <w:tcMar>
              <w:top w:type="dxa" w:w="60"/>
              <w:left w:type="dxa" w:w="110"/>
              <w:bottom w:type="dxa" w:w="60"/>
              <w:right w:type="dxa" w:w="110"/>
            </w:tcMar>
            <w:vAlign w:val="center"/>
          </w:tcPr>
          <w:p>
            <w:pPr>
              <w:spacing w:before="40" w:after="40"/>
            </w:pPr>
          </w:p>
        </w:tc>
        <w:tc>
          <w:tcPr>
            <w:tcW w:type="dxa" w:w="2190"/>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90"/>
            <w:tcMar>
              <w:top w:type="dxa" w:w="60"/>
              <w:left w:type="dxa" w:w="110"/>
              <w:bottom w:type="dxa" w:w="60"/>
              <w:right w:type="dxa" w:w="110"/>
            </w:tcMar>
            <w:vAlign w:val="center"/>
          </w:tcPr>
          <w:p>
            <w:pPr>
              <w:spacing w:before="40" w:after="40"/>
            </w:pPr>
          </w:p>
        </w:tc>
        <w:tc>
          <w:tcPr>
            <w:tcW w:type="dxa" w:w="2190"/>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506"/>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Bakiye bilgisinin doğru olduğunu teyit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Bakiye bilgisine itiraz ediyorum (gerekçe aşağıda).</w:t>
      </w:r>
    </w:p>
    <w:p>
      <w:pPr>
        <w:spacing w:after="120" w:before="0" w:line="300"/>
        <w:jc w:val="both"/>
      </w:pPr>
      <w:r>
        <w:rPr>
          <w:rFonts w:ascii="Calibri" w:cs="Calibri" w:eastAsia="Calibri" w:hAnsi="Calibri"/>
          <w:color w:val="3A4A61"/>
          <w:sz w:val="21"/>
          <w:szCs w:val="21"/>
        </w:rPr>
        <w:t xml:space="preserve">İtiraz gerekçesi: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Eden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Yıllık izin hakkından vazgeçilemez ve kullanılmayan izin kural olarak ücrete dönüştürülemez; ücret ödemesi yalnızca iş sözleşmesinin sona ermesinde söz konusu olur (İK md. 59). Bakiyesi biriken çalışanlara planlı kullanım hatırlatması yapmak, hem dinlenme hakkını hem de fesih anındaki maliyet riskini yönetmenin en etkili yoludur.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İzin Bakiye Bildirim Formu</dc:title>
  <dc:creator>İK Partner</dc:creator>
  <dc:description>İzin Bakiye Bildirim Formu — İK Partner (ikpartner.com) ücretsiz İK şablonu</dc:description>
  <cp:lastModifiedBy>Un-named</cp:lastModifiedBy>
  <cp:revision>1</cp:revision>
  <dcterms:created xsi:type="dcterms:W3CDTF">2026-10-12T11:08:12.462Z</dcterms:created>
  <dcterms:modified xsi:type="dcterms:W3CDTF">2026-10-12T11:08:12.462Z</dcterms:modified>
</cp:coreProperties>
</file>

<file path=docProps/custom.xml><?xml version="1.0" encoding="utf-8"?>
<Properties xmlns="http://schemas.openxmlformats.org/officeDocument/2006/custom-properties" xmlns:vt="http://schemas.openxmlformats.org/officeDocument/2006/docPropsVTypes"/>
</file>