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İkale Sözleşmesi</w:t>
      </w:r>
    </w:p>
    <w:p>
      <w:pPr>
        <w:pBdr>
          <w:bottom w:val="single" w:color="13B8A7" w:sz="12" w:space="8"/>
        </w:pBdr>
        <w:spacing w:after="220"/>
      </w:pPr>
      <w:r>
        <w:rPr>
          <w:rFonts w:ascii="Calibri" w:cs="Calibri" w:eastAsia="Calibri" w:hAnsi="Calibri"/>
          <w:color w:val="5A6B82"/>
          <w:sz w:val="21"/>
          <w:szCs w:val="21"/>
        </w:rPr>
        <w:t xml:space="preserve">İş sözleşmesinin karşılıklı anlaşma ile sona erdirilmesine ilişkin sözleşme; ödeme tablosu, teklif yazısı ve kabul beyanı ile birlikte.</w:t>
      </w:r>
    </w:p>
    <w:p>
      <w:pPr>
        <w:spacing w:after="120" w:before="0" w:line="300"/>
        <w:jc w:val="center"/>
      </w:pPr>
      <w:r>
        <w:rPr>
          <w:rFonts w:ascii="Calibri" w:cs="Calibri" w:eastAsia="Calibri" w:hAnsi="Calibri"/>
          <w:b/>
          <w:bCs/>
          <w:color w:val="3A4A61"/>
          <w:sz w:val="21"/>
          <w:szCs w:val="21"/>
        </w:rPr>
        <w:t xml:space="preserve">İŞ SÖZLEŞMESİNİN KARŞILIKLI ANLAŞMA İLE SONA ERDİRİLMESİNE İLİŞKİN SÖZLEŞME</w:t>
      </w:r>
    </w:p>
    <w:p>
      <w:pPr>
        <w:keepNext/>
        <w:pBdr>
          <w:bottom w:val="single" w:color="DCE4EE" w:sz="6" w:space="4"/>
        </w:pBdr>
        <w:spacing w:before="280" w:after="120"/>
      </w:pPr>
      <w:r>
        <w:rPr>
          <w:rFonts w:ascii="Calibri" w:cs="Calibri" w:eastAsia="Calibri" w:hAnsi="Calibri"/>
          <w:b/>
          <w:bCs/>
          <w:color w:val="13B8A7"/>
          <w:sz w:val="25"/>
          <w:szCs w:val="25"/>
        </w:rPr>
        <w:t xml:space="preserve">1. </w:t>
      </w:r>
      <w:r>
        <w:rPr>
          <w:rFonts w:ascii="Calibri" w:cs="Calibri" w:eastAsia="Calibri" w:hAnsi="Calibri"/>
          <w:b/>
          <w:bCs/>
          <w:color w:val="0E2849"/>
          <w:sz w:val="25"/>
          <w:szCs w:val="25"/>
        </w:rPr>
        <w:t xml:space="preserve">Taraflar</w:t>
      </w:r>
    </w:p>
    <w:p>
      <w:pPr>
        <w:spacing w:after="120" w:before="0" w:line="300"/>
        <w:jc w:val="both"/>
      </w:pPr>
      <w:r>
        <w:rPr>
          <w:rFonts w:ascii="Calibri" w:cs="Calibri" w:eastAsia="Calibri" w:hAnsi="Calibri"/>
          <w:b/>
          <w:bCs/>
          <w:color w:val="3A4A61"/>
          <w:sz w:val="21"/>
          <w:szCs w:val="21"/>
        </w:rPr>
        <w:t xml:space="preserve">İşveren</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w:t>
            </w:r>
          </w:p>
        </w:tc>
        <w:tc>
          <w:tcPr>
            <w:tcW w:type="dxa" w:w="2698"/>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[Şirket Unvanı]</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SGK İşyeri Sicil No</w:t>
            </w:r>
          </w:p>
        </w:tc>
        <w:tc>
          <w:tcPr>
            <w:tcW w:type="dxa" w:w="2700"/>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[Sicil No]</w:t>
            </w: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Adres</w:t>
            </w:r>
          </w:p>
        </w:tc>
        <w:tc>
          <w:tcPr>
            <w:tcW w:type="dxa" w:w="2698"/>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[İşveren Adresi]</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Yetkili</w:t>
            </w:r>
          </w:p>
        </w:tc>
        <w:tc>
          <w:tcPr>
            <w:tcW w:type="dxa" w:w="2700"/>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[Yetkili Ad Soyad, Unvan]</w:t>
            </w:r>
          </w:p>
        </w:tc>
      </w:tr>
    </w:tbl>
    <w:p>
      <w:pPr>
        <w:spacing w:after="120" w:before="0"/>
      </w:pPr>
    </w:p>
    <w:p>
      <w:pPr>
        <w:spacing w:after="120" w:before="0" w:line="300"/>
        <w:jc w:val="both"/>
      </w:pPr>
      <w:r>
        <w:rPr>
          <w:rFonts w:ascii="Calibri" w:cs="Calibri" w:eastAsia="Calibri" w:hAnsi="Calibri"/>
          <w:b/>
          <w:bCs/>
          <w:color w:val="3A4A61"/>
          <w:sz w:val="21"/>
          <w:szCs w:val="21"/>
        </w:rPr>
        <w:t xml:space="preserve">Çalışan</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 Soyad]</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2700"/>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[T.C. Kimlik No]</w:t>
            </w: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Adres</w:t>
            </w:r>
          </w:p>
        </w:tc>
        <w:tc>
          <w:tcPr>
            <w:tcW w:type="dxa" w:w="2698"/>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[Çalışan Adresi]</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 / Departman</w:t>
            </w:r>
          </w:p>
        </w:tc>
        <w:tc>
          <w:tcPr>
            <w:tcW w:type="dxa" w:w="2700"/>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[Unvan / Departman]</w:t>
            </w: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2. </w:t>
      </w:r>
      <w:r>
        <w:rPr>
          <w:rFonts w:ascii="Calibri" w:cs="Calibri" w:eastAsia="Calibri" w:hAnsi="Calibri"/>
          <w:b/>
          <w:bCs/>
          <w:color w:val="0E2849"/>
          <w:sz w:val="25"/>
          <w:szCs w:val="25"/>
        </w:rPr>
        <w:t xml:space="preserve">Konu</w:t>
      </w:r>
    </w:p>
    <w:p>
      <w:pPr>
        <w:spacing w:after="120" w:before="0" w:line="300"/>
        <w:jc w:val="both"/>
      </w:pPr>
      <w:r>
        <w:rPr>
          <w:rFonts w:ascii="Calibri" w:cs="Calibri" w:eastAsia="Calibri" w:hAnsi="Calibri"/>
          <w:color w:val="3A4A61"/>
          <w:sz w:val="21"/>
          <w:szCs w:val="21"/>
        </w:rPr>
        <w:t xml:space="preserve">2.1. Taraflar arasındaki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başlangıç tarihli iş sözleşmesi, </w:t>
      </w:r>
      <w:r>
        <w:rPr>
          <w:rFonts w:ascii="Calibri" w:cs="Calibri" w:eastAsia="Calibri" w:hAnsi="Calibri"/>
          <w:color w:val="1D5888"/>
          <w:sz w:val="21"/>
          <w:szCs w:val="21"/>
          <w:shd w:fill="EAF1F8" w:color="auto" w:val="clear"/>
        </w:rPr>
        <w:t xml:space="preserve">[İşveren'in / Çalışan'ın]</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tarihli teklifi ve </w:t>
      </w:r>
      <w:r>
        <w:rPr>
          <w:rFonts w:ascii="Calibri" w:cs="Calibri" w:eastAsia="Calibri" w:hAnsi="Calibri"/>
          <w:color w:val="1D5888"/>
          <w:sz w:val="21"/>
          <w:szCs w:val="21"/>
          <w:shd w:fill="EAF1F8" w:color="auto" w:val="clear"/>
        </w:rPr>
        <w:t xml:space="preserve">[Çalışan'ın / İşveren'in]</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tarihli kabulü üzerine, </w:t>
      </w:r>
      <w:r>
        <w:rPr>
          <w:rFonts w:ascii="Calibri" w:cs="Calibri" w:eastAsia="Calibri" w:hAnsi="Calibri"/>
          <w:b/>
          <w:bCs/>
          <w:color w:val="3A4A61"/>
          <w:sz w:val="21"/>
          <w:szCs w:val="21"/>
        </w:rPr>
        <w:t xml:space="preserve">[Tarih] tarihi itibarıyla</w:t>
      </w:r>
      <w:r>
        <w:rPr>
          <w:rFonts w:ascii="Calibri" w:cs="Calibri" w:eastAsia="Calibri" w:hAnsi="Calibri"/>
          <w:color w:val="3A4A61"/>
          <w:sz w:val="21"/>
          <w:szCs w:val="21"/>
        </w:rPr>
        <w:t xml:space="preserve"> karşılıklı anlaşma ile sona erdirilmiştir.</w:t>
      </w:r>
    </w:p>
    <w:p>
      <w:pPr>
        <w:spacing w:after="120" w:before="0" w:line="300"/>
        <w:jc w:val="both"/>
      </w:pPr>
      <w:r>
        <w:rPr>
          <w:rFonts w:ascii="Calibri" w:cs="Calibri" w:eastAsia="Calibri" w:hAnsi="Calibri"/>
          <w:color w:val="3A4A61"/>
          <w:sz w:val="21"/>
          <w:szCs w:val="21"/>
        </w:rPr>
        <w:t xml:space="preserve">2.2. Teklif yazısı ve kabul beyanı bu sözleşmenin ekidir. Çalışan'ın son çalışma günü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'tir.</w:t>
      </w:r>
    </w:p>
    <w:p>
      <w:pPr>
        <w:keepNext/>
        <w:pBdr>
          <w:bottom w:val="single" w:color="DCE4EE" w:sz="6" w:space="4"/>
        </w:pBdr>
        <w:spacing w:before="280" w:after="120"/>
      </w:pPr>
      <w:r>
        <w:rPr>
          <w:rFonts w:ascii="Calibri" w:cs="Calibri" w:eastAsia="Calibri" w:hAnsi="Calibri"/>
          <w:b/>
          <w:bCs/>
          <w:color w:val="13B8A7"/>
          <w:sz w:val="25"/>
          <w:szCs w:val="25"/>
        </w:rPr>
        <w:t xml:space="preserve">3. </w:t>
      </w:r>
      <w:r>
        <w:rPr>
          <w:rFonts w:ascii="Calibri" w:cs="Calibri" w:eastAsia="Calibri" w:hAnsi="Calibri"/>
          <w:b/>
          <w:bCs/>
          <w:color w:val="0E2849"/>
          <w:sz w:val="25"/>
          <w:szCs w:val="25"/>
        </w:rPr>
        <w:t xml:space="preserve">Kanuni Alacaklar</w:t>
      </w:r>
    </w:p>
    <w:p>
      <w:pPr>
        <w:spacing w:after="120" w:before="0" w:line="300"/>
        <w:jc w:val="both"/>
      </w:pPr>
      <w:r>
        <w:rPr>
          <w:rFonts w:ascii="Calibri" w:cs="Calibri" w:eastAsia="Calibri" w:hAnsi="Calibri"/>
          <w:color w:val="3A4A61"/>
          <w:sz w:val="21"/>
          <w:szCs w:val="21"/>
        </w:rPr>
        <w:t xml:space="preserve">3.1. İşveren, Çalışan'a aşağıdaki kanuni alacaklarını ödeyecektir. Kanuni alacaklar ile ek ödeme ayrı kalemler halinde gösterilmiştir: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753"/>
        <w:gridCol w:w="4956"/>
        <w:gridCol w:w="1929"/>
      </w:tblGrid>
      <w:tr>
        <w:trPr>
          <w:cantSplit/>
          <w:trHeight w:val="400" w:hRule="atLeast"/>
        </w:trPr>
        <w:tc>
          <w:tcPr>
            <w:tcW w:type="dxa" w:w="275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Kalem</w:t>
            </w:r>
          </w:p>
        </w:tc>
        <w:tc>
          <w:tcPr>
            <w:tcW w:type="dxa" w:w="495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Hesap Esası</w:t>
            </w:r>
          </w:p>
        </w:tc>
        <w:tc>
          <w:tcPr>
            <w:tcW w:type="dxa" w:w="192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Brüt Tutar (TL)</w:t>
            </w:r>
          </w:p>
        </w:tc>
      </w:tr>
      <w:tr>
        <w:trPr>
          <w:cantSplit/>
          <w:trHeight w:val="380" w:hRule="atLeast"/>
        </w:trPr>
        <w:tc>
          <w:tcPr>
            <w:tcW w:type="dxa" w:w="27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Kıdem tazminatı</w:t>
            </w:r>
          </w:p>
        </w:tc>
        <w:tc>
          <w:tcPr>
            <w:tcW w:type="dxa" w:w="495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[Giydirilmiş brüt ücret]</w:t>
            </w:r>
            <w:r>
              <w:rPr>
                <w:rFonts w:ascii="Calibri" w:cs="Calibri" w:eastAsia="Calibri" w:hAnsi="Calibri"/>
                <w:color w:val="3A4A61"/>
                <w:sz w:val="19"/>
                <w:szCs w:val="19"/>
              </w:rPr>
              <w:t xml:space="preserve"> TL x </w:t>
            </w:r>
            <w:r>
              <w:rPr>
                <w:rFonts w:ascii="Calibri" w:cs="Calibri" w:eastAsia="Calibri" w:hAnsi="Calibri"/>
                <w:color w:val="1D5888"/>
                <w:sz w:val="19"/>
                <w:szCs w:val="19"/>
                <w:shd w:fill="EAF1F8" w:color="auto" w:val="clear"/>
              </w:rPr>
              <w:t xml:space="preserve">[hizmet yılı]</w:t>
            </w:r>
            <w:r>
              <w:rPr>
                <w:rFonts w:ascii="Calibri" w:cs="Calibri" w:eastAsia="Calibri" w:hAnsi="Calibri"/>
                <w:color w:val="3A4A61"/>
                <w:sz w:val="19"/>
                <w:szCs w:val="19"/>
              </w:rPr>
              <w:t xml:space="preserve"> (fesih tarihindeki kıdem tazminatı tavanı dikkate alınarak)</w:t>
            </w:r>
          </w:p>
        </w:tc>
        <w:tc>
          <w:tcPr>
            <w:tcW w:type="dxa" w:w="192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27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İhbar tazminatı</w:t>
            </w:r>
          </w:p>
        </w:tc>
        <w:tc>
          <w:tcPr>
            <w:tcW w:type="dxa" w:w="495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[Bildirim süresi]</w:t>
            </w:r>
            <w:r>
              <w:rPr>
                <w:rFonts w:ascii="Calibri" w:cs="Calibri" w:eastAsia="Calibri" w:hAnsi="Calibri"/>
                <w:color w:val="3A4A61"/>
                <w:sz w:val="19"/>
                <w:szCs w:val="19"/>
              </w:rPr>
              <w:t xml:space="preserve"> hafta = </w:t>
            </w:r>
            <w:r>
              <w:rPr>
                <w:rFonts w:ascii="Calibri" w:cs="Calibri" w:eastAsia="Calibri" w:hAnsi="Calibri"/>
                <w:color w:val="1D5888"/>
                <w:sz w:val="19"/>
                <w:szCs w:val="19"/>
                <w:shd w:fill="EAF1F8" w:color="auto" w:val="clear"/>
              </w:rPr>
              <w:t xml:space="preserve">[gün]</w:t>
            </w:r>
            <w:r>
              <w:rPr>
                <w:rFonts w:ascii="Calibri" w:cs="Calibri" w:eastAsia="Calibri" w:hAnsi="Calibri"/>
                <w:color w:val="3A4A61"/>
                <w:sz w:val="19"/>
                <w:szCs w:val="19"/>
              </w:rPr>
              <w:t xml:space="preserve"> gün x </w:t>
            </w:r>
            <w:r>
              <w:rPr>
                <w:rFonts w:ascii="Calibri" w:cs="Calibri" w:eastAsia="Calibri" w:hAnsi="Calibri"/>
                <w:color w:val="1D5888"/>
                <w:sz w:val="19"/>
                <w:szCs w:val="19"/>
                <w:shd w:fill="EAF1F8" w:color="auto" w:val="clear"/>
              </w:rPr>
              <w:t xml:space="preserve">[günlük brüt ücret]</w:t>
            </w:r>
            <w:r>
              <w:rPr>
                <w:rFonts w:ascii="Calibri" w:cs="Calibri" w:eastAsia="Calibri" w:hAnsi="Calibri"/>
                <w:color w:val="3A4A61"/>
                <w:sz w:val="19"/>
                <w:szCs w:val="19"/>
              </w:rPr>
              <w:t xml:space="preserve"> TL</w:t>
            </w:r>
          </w:p>
        </w:tc>
        <w:tc>
          <w:tcPr>
            <w:tcW w:type="dxa" w:w="192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27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Kullanılmamış yıllık izin ücreti</w:t>
            </w:r>
          </w:p>
        </w:tc>
        <w:tc>
          <w:tcPr>
            <w:tcW w:type="dxa" w:w="495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[gün]</w:t>
            </w:r>
            <w:r>
              <w:rPr>
                <w:rFonts w:ascii="Calibri" w:cs="Calibri" w:eastAsia="Calibri" w:hAnsi="Calibri"/>
                <w:color w:val="3A4A61"/>
                <w:sz w:val="19"/>
                <w:szCs w:val="19"/>
              </w:rPr>
              <w:t xml:space="preserve"> gün x </w:t>
            </w:r>
            <w:r>
              <w:rPr>
                <w:rFonts w:ascii="Calibri" w:cs="Calibri" w:eastAsia="Calibri" w:hAnsi="Calibri"/>
                <w:color w:val="1D5888"/>
                <w:sz w:val="19"/>
                <w:szCs w:val="19"/>
                <w:shd w:fill="EAF1F8" w:color="auto" w:val="clear"/>
              </w:rPr>
              <w:t xml:space="preserve">[günlük brüt ücret]</w:t>
            </w:r>
            <w:r>
              <w:rPr>
                <w:rFonts w:ascii="Calibri" w:cs="Calibri" w:eastAsia="Calibri" w:hAnsi="Calibri"/>
                <w:color w:val="3A4A61"/>
                <w:sz w:val="19"/>
                <w:szCs w:val="19"/>
              </w:rPr>
              <w:t xml:space="preserve"> TL</w:t>
            </w:r>
          </w:p>
        </w:tc>
        <w:tc>
          <w:tcPr>
            <w:tcW w:type="dxa" w:w="192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27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[Ay]</w:t>
            </w:r>
            <w:r>
              <w:rPr>
                <w:rFonts w:ascii="Calibri" w:cs="Calibri" w:eastAsia="Calibri" w:hAnsi="Calibri"/>
                <w:color w:val="3A4A61"/>
                <w:sz w:val="19"/>
                <w:szCs w:val="19"/>
              </w:rPr>
              <w:t xml:space="preserve"> ayı ücreti ve diğer alacaklar</w:t>
            </w:r>
          </w:p>
        </w:tc>
        <w:tc>
          <w:tcPr>
            <w:tcW w:type="dxa" w:w="495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[Açıklama]</w:t>
            </w:r>
          </w:p>
        </w:tc>
        <w:tc>
          <w:tcPr>
            <w:tcW w:type="dxa" w:w="192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2753"/>
            <w:tcMar>
              <w:top w:type="dxa" w:w="60"/>
              <w:left w:type="dxa" w:w="110"/>
              <w:bottom w:type="dxa" w:w="60"/>
              <w:right w:type="dxa" w:w="110"/>
            </w:tcMar>
            <w:vAlign w:val="center"/>
          </w:tcPr>
          <w:p>
            <w:pPr>
              <w:spacing w:before="40" w:after="40"/>
            </w:pPr>
            <w:r>
              <w:rPr>
                <w:rFonts w:ascii="Calibri" w:cs="Calibri" w:eastAsia="Calibri" w:hAnsi="Calibri"/>
                <w:b/>
                <w:bCs/>
                <w:color w:val="3A4A61"/>
                <w:sz w:val="19"/>
                <w:szCs w:val="19"/>
              </w:rPr>
              <w:t xml:space="preserve">Kanuni alacaklar toplamı</w:t>
            </w:r>
          </w:p>
        </w:tc>
        <w:tc>
          <w:tcPr>
            <w:tcW w:type="dxa" w:w="4956"/>
            <w:tcMar>
              <w:top w:type="dxa" w:w="60"/>
              <w:left w:type="dxa" w:w="110"/>
              <w:bottom w:type="dxa" w:w="60"/>
              <w:right w:type="dxa" w:w="110"/>
            </w:tcMar>
            <w:vAlign w:val="center"/>
          </w:tcPr>
          <w:p>
            <w:pPr>
              <w:spacing w:before="40" w:after="40"/>
            </w:pPr>
          </w:p>
        </w:tc>
        <w:tc>
          <w:tcPr>
            <w:tcW w:type="dxa" w:w="1929"/>
            <w:tcMar>
              <w:top w:type="dxa" w:w="60"/>
              <w:left w:type="dxa" w:w="110"/>
              <w:bottom w:type="dxa" w:w="60"/>
              <w:right w:type="dxa" w:w="110"/>
            </w:tcMar>
            <w:vAlign w:val="center"/>
          </w:tcPr>
          <w:p>
            <w:pPr>
              <w:spacing w:before="40" w:after="40"/>
            </w:pPr>
            <w:r>
              <w:rPr>
                <w:rFonts w:ascii="Calibri" w:cs="Calibri" w:eastAsia="Calibri" w:hAnsi="Calibri"/>
                <w:b/>
                <w:bCs/>
                <w:color w:val="3A4A61"/>
                <w:sz w:val="19"/>
                <w:szCs w:val="19"/>
              </w:rPr>
              <w:t xml:space="preserve">[Tutar]</w:t>
            </w: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4. </w:t>
      </w:r>
      <w:r>
        <w:rPr>
          <w:rFonts w:ascii="Calibri" w:cs="Calibri" w:eastAsia="Calibri" w:hAnsi="Calibri"/>
          <w:b/>
          <w:bCs/>
          <w:color w:val="0E2849"/>
          <w:sz w:val="25"/>
          <w:szCs w:val="25"/>
        </w:rPr>
        <w:t xml:space="preserve">Ek Ödeme</w:t>
      </w:r>
    </w:p>
    <w:p>
      <w:pPr>
        <w:spacing w:after="120" w:before="0" w:line="300"/>
        <w:jc w:val="both"/>
      </w:pPr>
      <w:r>
        <w:rPr>
          <w:rFonts w:ascii="Calibri" w:cs="Calibri" w:eastAsia="Calibri" w:hAnsi="Calibri"/>
          <w:color w:val="3A4A61"/>
          <w:sz w:val="21"/>
          <w:szCs w:val="21"/>
        </w:rPr>
        <w:t xml:space="preserve">4.1. İşveren, 3. maddedeki kanuni alacaklara ek olarak ve bunlardan bağımsız şekilde, Çalışan'a brüt </w:t>
      </w:r>
      <w:r>
        <w:rPr>
          <w:rFonts w:ascii="Calibri" w:cs="Calibri" w:eastAsia="Calibri" w:hAnsi="Calibri"/>
          <w:b/>
          <w:bCs/>
          <w:color w:val="3A4A61"/>
          <w:sz w:val="21"/>
          <w:szCs w:val="21"/>
        </w:rPr>
        <w:t xml:space="preserve">[Tutar] TL</w:t>
      </w:r>
      <w:r>
        <w:rPr>
          <w:rFonts w:ascii="Calibri" w:cs="Calibri" w:eastAsia="Calibri" w:hAnsi="Calibri"/>
          <w:color w:val="3A4A61"/>
          <w:sz w:val="21"/>
          <w:szCs w:val="21"/>
        </w:rPr>
        <w:t xml:space="preserve"> ek ödeme yapacaktır.</w:t>
      </w:r>
    </w:p>
    <w:p>
      <w:pPr>
        <w:spacing w:after="120" w:before="0" w:line="300"/>
        <w:jc w:val="both"/>
      </w:pPr>
      <w:r>
        <w:rPr>
          <w:rFonts w:ascii="Calibri" w:cs="Calibri" w:eastAsia="Calibri" w:hAnsi="Calibri"/>
          <w:color w:val="3A4A61"/>
          <w:sz w:val="21"/>
          <w:szCs w:val="21"/>
        </w:rPr>
        <w:t xml:space="preserve">4.2. Ek ödeme, iş sözleşmesinin karşılıklı anlaşma ile sona erdirilmesi karşılığında sağlanan bir menfaat olup kanuni alacaklardan mahsup edilemez.</w:t>
      </w:r>
    </w:p>
    <w:p>
      <w:pPr>
        <w:keepNext/>
        <w:pBdr>
          <w:bottom w:val="single" w:color="DCE4EE" w:sz="6" w:space="4"/>
        </w:pBdr>
        <w:spacing w:before="280" w:after="120"/>
      </w:pPr>
      <w:r>
        <w:rPr>
          <w:rFonts w:ascii="Calibri" w:cs="Calibri" w:eastAsia="Calibri" w:hAnsi="Calibri"/>
          <w:b/>
          <w:bCs/>
          <w:color w:val="13B8A7"/>
          <w:sz w:val="25"/>
          <w:szCs w:val="25"/>
        </w:rPr>
        <w:t xml:space="preserve">5. </w:t>
      </w:r>
      <w:r>
        <w:rPr>
          <w:rFonts w:ascii="Calibri" w:cs="Calibri" w:eastAsia="Calibri" w:hAnsi="Calibri"/>
          <w:b/>
          <w:bCs/>
          <w:color w:val="0E2849"/>
          <w:sz w:val="25"/>
          <w:szCs w:val="25"/>
        </w:rPr>
        <w:t xml:space="preserve">Ödeme Şekli ve Tarihi</w:t>
      </w:r>
    </w:p>
    <w:p>
      <w:pPr>
        <w:spacing w:after="120" w:before="0" w:line="300"/>
        <w:jc w:val="both"/>
      </w:pPr>
      <w:r>
        <w:rPr>
          <w:rFonts w:ascii="Calibri" w:cs="Calibri" w:eastAsia="Calibri" w:hAnsi="Calibri"/>
          <w:color w:val="3A4A61"/>
          <w:sz w:val="21"/>
          <w:szCs w:val="21"/>
        </w:rPr>
        <w:t xml:space="preserve">5.1. 3. ve 4. maddelerdeki tüm ödemeler, yasal kesintiler yapıldıktan sonra en geç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tarihine kadar Çalışan adına </w:t>
      </w:r>
      <w:r>
        <w:rPr>
          <w:rFonts w:ascii="Calibri" w:cs="Calibri" w:eastAsia="Calibri" w:hAnsi="Calibri"/>
          <w:color w:val="1D5888"/>
          <w:sz w:val="21"/>
          <w:szCs w:val="21"/>
          <w:shd w:fill="EAF1F8" w:color="auto" w:val="clear"/>
        </w:rPr>
        <w:t xml:space="preserve">[Banka Adı]</w:t>
      </w:r>
      <w:r>
        <w:rPr>
          <w:rFonts w:ascii="Calibri" w:cs="Calibri" w:eastAsia="Calibri" w:hAnsi="Calibri"/>
          <w:color w:val="3A4A61"/>
          <w:sz w:val="21"/>
          <w:szCs w:val="21"/>
        </w:rPr>
        <w:t xml:space="preserve"> bankasında açılmış </w:t>
      </w:r>
      <w:r>
        <w:rPr>
          <w:rFonts w:ascii="Calibri" w:cs="Calibri" w:eastAsia="Calibri" w:hAnsi="Calibri"/>
          <w:color w:val="1D5888"/>
          <w:sz w:val="21"/>
          <w:szCs w:val="21"/>
          <w:shd w:fill="EAF1F8" w:color="auto" w:val="clear"/>
        </w:rPr>
        <w:t xml:space="preserve">[IBAN]</w:t>
      </w:r>
      <w:r>
        <w:rPr>
          <w:rFonts w:ascii="Calibri" w:cs="Calibri" w:eastAsia="Calibri" w:hAnsi="Calibri"/>
          <w:color w:val="3A4A61"/>
          <w:sz w:val="21"/>
          <w:szCs w:val="21"/>
        </w:rPr>
        <w:t xml:space="preserve"> numaralı hesaba yatırılacaktır. Elden ödeme yapılmaz.</w:t>
      </w:r>
    </w:p>
    <w:p>
      <w:pPr>
        <w:spacing w:after="120" w:before="0" w:line="300"/>
        <w:jc w:val="both"/>
      </w:pPr>
      <w:r>
        <w:rPr>
          <w:rFonts w:ascii="Calibri" w:cs="Calibri" w:eastAsia="Calibri" w:hAnsi="Calibri"/>
          <w:color w:val="3A4A61"/>
          <w:sz w:val="21"/>
          <w:szCs w:val="21"/>
        </w:rPr>
        <w:t xml:space="preserve">5.2. Ödemelerin brüt-net dökümü, ödeme tarihinde Çalışan'a yazılı olarak verilecektir.</w:t>
      </w:r>
    </w:p>
    <w:p>
      <w:pPr>
        <w:keepNext/>
        <w:pBdr>
          <w:bottom w:val="single" w:color="DCE4EE" w:sz="6" w:space="4"/>
        </w:pBdr>
        <w:spacing w:before="280" w:after="120"/>
      </w:pPr>
      <w:r>
        <w:rPr>
          <w:rFonts w:ascii="Calibri" w:cs="Calibri" w:eastAsia="Calibri" w:hAnsi="Calibri"/>
          <w:b/>
          <w:bCs/>
          <w:color w:val="13B8A7"/>
          <w:sz w:val="25"/>
          <w:szCs w:val="25"/>
        </w:rPr>
        <w:t xml:space="preserve">6. </w:t>
      </w:r>
      <w:r>
        <w:rPr>
          <w:rFonts w:ascii="Calibri" w:cs="Calibri" w:eastAsia="Calibri" w:hAnsi="Calibri"/>
          <w:b/>
          <w:bCs/>
          <w:color w:val="0E2849"/>
          <w:sz w:val="25"/>
          <w:szCs w:val="25"/>
        </w:rPr>
        <w:t xml:space="preserve">Diğer Yükümlülükler</w:t>
      </w:r>
    </w:p>
    <w:p>
      <w:pPr>
        <w:spacing w:after="120" w:before="0" w:line="300"/>
        <w:jc w:val="both"/>
      </w:pPr>
      <w:r>
        <w:rPr>
          <w:rFonts w:ascii="Calibri" w:cs="Calibri" w:eastAsia="Calibri" w:hAnsi="Calibri"/>
          <w:color w:val="3A4A61"/>
          <w:sz w:val="21"/>
          <w:szCs w:val="21"/>
        </w:rPr>
        <w:t xml:space="preserve">6.1. Çalışan, son çalışma gününde zimmetindeki tüm eşyaları iade edecek ve devir teslim işlemlerini tamamlayacaktır.</w:t>
      </w:r>
    </w:p>
    <w:p>
      <w:pPr>
        <w:spacing w:after="120" w:before="0" w:line="300"/>
        <w:jc w:val="both"/>
      </w:pPr>
      <w:r>
        <w:rPr>
          <w:rFonts w:ascii="Calibri" w:cs="Calibri" w:eastAsia="Calibri" w:hAnsi="Calibri"/>
          <w:color w:val="3A4A61"/>
          <w:sz w:val="21"/>
          <w:szCs w:val="21"/>
        </w:rPr>
        <w:t xml:space="preserve">6.2. Çalışan, gizlilik yükümlülüklerinin iş ilişkisinin sona ermesinden sonra da devam ettiğini kabul eder.</w:t>
      </w:r>
    </w:p>
    <w:p>
      <w:pPr>
        <w:spacing w:after="120" w:before="0" w:line="300"/>
        <w:jc w:val="both"/>
      </w:pPr>
      <w:r>
        <w:rPr>
          <w:rFonts w:ascii="Calibri" w:cs="Calibri" w:eastAsia="Calibri" w:hAnsi="Calibri"/>
          <w:color w:val="3A4A61"/>
          <w:sz w:val="21"/>
          <w:szCs w:val="21"/>
        </w:rPr>
        <w:t xml:space="preserve">6.3. İşveren, çalışma belgesini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Çalışan'a teslim edecek ve SGK işten ayrılış bildirgesini sözleşmedeki gerçek ayrılış şekliyle uyumlu çıkış koduyla (</w:t>
      </w:r>
      <w:r>
        <w:rPr>
          <w:rFonts w:ascii="Calibri" w:cs="Calibri" w:eastAsia="Calibri" w:hAnsi="Calibri"/>
          <w:color w:val="1D5888"/>
          <w:sz w:val="21"/>
          <w:szCs w:val="21"/>
          <w:shd w:fill="EAF1F8" w:color="auto" w:val="clear"/>
        </w:rPr>
        <w:t xml:space="preserve">[kod]</w:t>
      </w:r>
      <w:r>
        <w:rPr>
          <w:rFonts w:ascii="Calibri" w:cs="Calibri" w:eastAsia="Calibri" w:hAnsi="Calibri"/>
          <w:color w:val="3A4A61"/>
          <w:sz w:val="21"/>
          <w:szCs w:val="21"/>
        </w:rPr>
        <w:t xml:space="preserve">) verecektir.</w:t>
      </w:r>
    </w:p>
    <w:p>
      <w:pPr>
        <w:keepNext/>
        <w:pBdr>
          <w:bottom w:val="single" w:color="DCE4EE" w:sz="6" w:space="4"/>
        </w:pBdr>
        <w:spacing w:before="280" w:after="120"/>
      </w:pPr>
      <w:r>
        <w:rPr>
          <w:rFonts w:ascii="Calibri" w:cs="Calibri" w:eastAsia="Calibri" w:hAnsi="Calibri"/>
          <w:b/>
          <w:bCs/>
          <w:color w:val="13B8A7"/>
          <w:sz w:val="25"/>
          <w:szCs w:val="25"/>
        </w:rPr>
        <w:t xml:space="preserve">7. </w:t>
      </w:r>
      <w:r>
        <w:rPr>
          <w:rFonts w:ascii="Calibri" w:cs="Calibri" w:eastAsia="Calibri" w:hAnsi="Calibri"/>
          <w:b/>
          <w:bCs/>
          <w:color w:val="0E2849"/>
          <w:sz w:val="25"/>
          <w:szCs w:val="25"/>
        </w:rPr>
        <w:t xml:space="preserve">İrade Beyanı</w:t>
      </w:r>
    </w:p>
    <w:p>
      <w:pPr>
        <w:spacing w:after="120" w:before="0" w:line="300"/>
        <w:jc w:val="both"/>
      </w:pPr>
      <w:r>
        <w:rPr>
          <w:rFonts w:ascii="Calibri" w:cs="Calibri" w:eastAsia="Calibri" w:hAnsi="Calibri"/>
          <w:color w:val="3A4A61"/>
          <w:sz w:val="21"/>
          <w:szCs w:val="21"/>
        </w:rPr>
        <w:t xml:space="preserve">7.1. Taraflar, bu sözleşmeyi herhangi bir baskı altında kalmaksızın, koşulları değerlendirmek için yeterli süreye sahip olarak ve serbest iradeleriyle imzaladıklarını beyan eder.</w:t>
      </w:r>
    </w:p>
    <w:p>
      <w:pPr>
        <w:spacing w:after="120" w:before="0" w:line="300"/>
        <w:jc w:val="both"/>
      </w:pPr>
      <w:r>
        <w:rPr>
          <w:rFonts w:ascii="Calibri" w:cs="Calibri" w:eastAsia="Calibri" w:hAnsi="Calibri"/>
          <w:color w:val="3A4A61"/>
          <w:sz w:val="21"/>
          <w:szCs w:val="21"/>
        </w:rPr>
        <w:t xml:space="preserve">7.2. Çalışan'a teklifi değerlendirmesi için </w:t>
      </w:r>
      <w:r>
        <w:rPr>
          <w:rFonts w:ascii="Calibri" w:cs="Calibri" w:eastAsia="Calibri" w:hAnsi="Calibri"/>
          <w:color w:val="1D5888"/>
          <w:sz w:val="21"/>
          <w:szCs w:val="21"/>
          <w:shd w:fill="EAF1F8" w:color="auto" w:val="clear"/>
        </w:rPr>
        <w:t xml:space="preserve">[süre]</w:t>
      </w:r>
      <w:r>
        <w:rPr>
          <w:rFonts w:ascii="Calibri" w:cs="Calibri" w:eastAsia="Calibri" w:hAnsi="Calibri"/>
          <w:color w:val="3A4A61"/>
          <w:sz w:val="21"/>
          <w:szCs w:val="21"/>
        </w:rPr>
        <w:t xml:space="preserve"> düşünme süresi tanınmış ve dilerse bir hukuk danışmanından görüş alabileceği bildirilmiştir.</w:t>
      </w:r>
    </w:p>
    <w:p>
      <w:pPr>
        <w:keepNext/>
        <w:pBdr>
          <w:bottom w:val="single" w:color="DCE4EE" w:sz="6" w:space="4"/>
        </w:pBdr>
        <w:spacing w:before="280" w:after="120"/>
      </w:pPr>
      <w:r>
        <w:rPr>
          <w:rFonts w:ascii="Calibri" w:cs="Calibri" w:eastAsia="Calibri" w:hAnsi="Calibri"/>
          <w:b/>
          <w:bCs/>
          <w:color w:val="13B8A7"/>
          <w:sz w:val="25"/>
          <w:szCs w:val="25"/>
        </w:rPr>
        <w:t xml:space="preserve">8. </w:t>
      </w:r>
      <w:r>
        <w:rPr>
          <w:rFonts w:ascii="Calibri" w:cs="Calibri" w:eastAsia="Calibri" w:hAnsi="Calibri"/>
          <w:b/>
          <w:bCs/>
          <w:color w:val="0E2849"/>
          <w:sz w:val="25"/>
          <w:szCs w:val="25"/>
        </w:rPr>
        <w:t xml:space="preserve">Nüsha ve İmza</w:t>
      </w:r>
    </w:p>
    <w:p>
      <w:pPr>
        <w:spacing w:after="120" w:before="0" w:line="300"/>
        <w:jc w:val="both"/>
      </w:pPr>
      <w:r>
        <w:rPr>
          <w:rFonts w:ascii="Calibri" w:cs="Calibri" w:eastAsia="Calibri" w:hAnsi="Calibri"/>
          <w:color w:val="3A4A61"/>
          <w:sz w:val="21"/>
          <w:szCs w:val="21"/>
        </w:rPr>
        <w:t xml:space="preserve">8.1. İşbu sözleşme 8 (sekiz) maddeden ve eklerden ibaret olup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iki nüsha olarak düzenlenmiş, taraflarca okunarak imzalanmış ve bir nüshası Çalışan'a teslim edilmiştir.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 (Kaşe)</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spacing w:after="120" w:before="0" w:line="300"/>
        <w:jc w:val="center"/>
      </w:pPr>
      <w:r>
        <w:rPr>
          <w:rFonts w:ascii="Calibri" w:cs="Calibri" w:eastAsia="Calibri" w:hAnsi="Calibri"/>
          <w:b/>
          <w:bCs/>
          <w:color w:val="3A4A61"/>
          <w:sz w:val="21"/>
          <w:szCs w:val="21"/>
        </w:rPr>
        <w:t xml:space="preserve">EK-1: TEKLİF (İCAP) YAZISI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Sayı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Tarih</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b/>
          <w:bCs/>
          <w:color w:val="3A4A61"/>
          <w:sz w:val="21"/>
          <w:szCs w:val="21"/>
        </w:rPr>
        <w:t xml:space="preserve">Sayın [Ad Soyad],</w:t>
      </w:r>
    </w:p>
    <w:p>
      <w:pPr>
        <w:spacing w:after="120" w:before="0" w:line="300"/>
        <w:jc w:val="both"/>
      </w:pPr>
      <w:r>
        <w:rPr>
          <w:rFonts w:ascii="Calibri" w:cs="Calibri" w:eastAsia="Calibri" w:hAnsi="Calibri"/>
          <w:color w:val="3A4A61"/>
          <w:sz w:val="21"/>
          <w:szCs w:val="21"/>
        </w:rPr>
        <w:t xml:space="preserve">Şirketimizde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tarihinden bu yana </w:t>
      </w:r>
      <w:r>
        <w:rPr>
          <w:rFonts w:ascii="Calibri" w:cs="Calibri" w:eastAsia="Calibri" w:hAnsi="Calibri"/>
          <w:color w:val="1D5888"/>
          <w:sz w:val="21"/>
          <w:szCs w:val="21"/>
          <w:shd w:fill="EAF1F8" w:color="auto" w:val="clear"/>
        </w:rPr>
        <w:t xml:space="preserve">[Unvan]</w:t>
      </w:r>
      <w:r>
        <w:rPr>
          <w:rFonts w:ascii="Calibri" w:cs="Calibri" w:eastAsia="Calibri" w:hAnsi="Calibri"/>
          <w:color w:val="3A4A61"/>
          <w:sz w:val="21"/>
          <w:szCs w:val="21"/>
        </w:rPr>
        <w:t xml:space="preserve"> olarak çalışmaktasınız. [Kısa ve doğru gerekçe: örneğin yeniden yapılanma kapsamında biriminizin kapsamının değişmesi] nedeniyle iş sözleşmenizi karşılıklı anlaşma ile sona erdirmeyi öneriyoruz.</w:t>
      </w:r>
    </w:p>
    <w:p>
      <w:pPr>
        <w:spacing w:after="120" w:before="0" w:line="300"/>
        <w:jc w:val="both"/>
      </w:pPr>
      <w:r>
        <w:rPr>
          <w:rFonts w:ascii="Calibri" w:cs="Calibri" w:eastAsia="Calibri" w:hAnsi="Calibri"/>
          <w:color w:val="3A4A61"/>
          <w:sz w:val="21"/>
          <w:szCs w:val="21"/>
        </w:rPr>
        <w:t xml:space="preserve">Teklifimiz kapsamında, yasal alacaklarınıza ek olarak brüt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 tutarında ek ödeme yapılması öngörülmektedir. Ayrıntılı ödeme tablosu ektedir.</w:t>
      </w:r>
    </w:p>
    <w:p>
      <w:pPr>
        <w:spacing w:after="120" w:before="0" w:line="300"/>
        <w:jc w:val="both"/>
      </w:pPr>
      <w:r>
        <w:rPr>
          <w:rFonts w:ascii="Calibri" w:cs="Calibri" w:eastAsia="Calibri" w:hAnsi="Calibri"/>
          <w:color w:val="3A4A61"/>
          <w:sz w:val="21"/>
          <w:szCs w:val="21"/>
        </w:rPr>
        <w:t xml:space="preserve">Teklifimizi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tarihine kadar değerlendirebilir, dilerseniz bir hukuk danışmanından görüş alabilirsiniz. </w:t>
      </w:r>
      <w:r>
        <w:rPr>
          <w:rFonts w:ascii="Calibri" w:cs="Calibri" w:eastAsia="Calibri" w:hAnsi="Calibri"/>
          <w:b/>
          <w:bCs/>
          <w:color w:val="3A4A61"/>
          <w:sz w:val="21"/>
          <w:szCs w:val="21"/>
        </w:rPr>
        <w:t xml:space="preserve">Teklifi kabul etmemeniz halinde iş sözleşmeniz mevcut koşullarla devam edecektir.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Teslim Alan 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120" w:before="0" w:line="300"/>
        <w:jc w:val="center"/>
      </w:pPr>
      <w:r>
        <w:rPr>
          <w:rFonts w:ascii="Calibri" w:cs="Calibri" w:eastAsia="Calibri" w:hAnsi="Calibri"/>
          <w:b/>
          <w:bCs/>
          <w:color w:val="3A4A61"/>
          <w:sz w:val="21"/>
          <w:szCs w:val="21"/>
        </w:rPr>
        <w:t xml:space="preserve">EK-2: KABUL BEYANI</w:t>
      </w:r>
    </w:p>
    <w:p>
      <w:pPr>
        <w:spacing w:after="120" w:before="0" w:line="300"/>
        <w:jc w:val="both"/>
      </w:pP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tarihli teklif yazınızı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teslim aldım. Teklifi tanınan süre içinde değerlendirdim ve kendi özgür irademle kabul ediyorum. İş sözleşmemin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 itibarıyla, teklif yazısında ve ikale sözleşmesinde belirtilen koşullarla karşılıklı anlaşma ile sona erdirilmesini onaylıyorum.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Teklif işverenden geliyorsa yargı uygulaması çalışana kanuni haklarının ötesinde makul bir yarar sağlanmasını arar; ek ödemeyi kanuni alacaklardan ayrı gösterin. Kıdem tazminatı tavanı 01.07–31.12.2026 dönemi için 73.729,87 TL'dir; kıdem tazminatından yalnızca damga vergisi (binde 7,59) kesilir. Sözleşmeye geniş kapsamlı "hiçbir alacağım yoktur" ifadeleri eklemeyin (ibra beyanları ayrı şekil şartlarına tabidir). İmzadan önce hukuk danışmanınıza, net tutarlar için mali müşavirinize başvurun.</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İKALE SÖZLEŞMESİ</w:t>
          </w:r>
          <w:r>
            <w:rPr>
              <w:rFonts w:ascii="Calibri" w:cs="Calibri" w:eastAsia="Calibri" w:hAnsi="Calibri"/>
              <w:color w:val="8C9BB0"/>
              <w:sz w:val="16"/>
              <w:szCs w:val="16"/>
            </w:rPr>
            <w:t xml:space="preserve">  ·  Sözleşme No: [İK-S-09]</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İkale Sözleşmesi</dc:title>
  <dc:creator>İK Partner</dc:creator>
  <dc:description>İkale Sözleşmesi — İK Partner (ikpartner.com) ücretsiz İK şablonu</dc:description>
  <cp:lastModifiedBy>Un-named</cp:lastModifiedBy>
  <cp:revision>1</cp:revision>
  <dcterms:created xsi:type="dcterms:W3CDTF">2026-10-12T11:08:10.640Z</dcterms:created>
  <dcterms:modified xsi:type="dcterms:W3CDTF">2026-10-12T11:08:10.640Z</dcterms:modified>
</cp:coreProperties>
</file>

<file path=docProps/custom.xml><?xml version="1.0" encoding="utf-8"?>
<Properties xmlns="http://schemas.openxmlformats.org/officeDocument/2006/custom-properties" xmlns:vt="http://schemas.openxmlformats.org/officeDocument/2006/docPropsVTypes"/>
</file>