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Fazla Çalışma Yıllık Onay Formu</w:t>
      </w:r>
    </w:p>
    <w:p>
      <w:pPr>
        <w:pBdr>
          <w:bottom w:val="single" w:color="13B8A7" w:sz="12" w:space="8"/>
        </w:pBdr>
        <w:spacing w:after="220"/>
      </w:pPr>
      <w:r>
        <w:rPr>
          <w:rFonts w:ascii="Calibri" w:cs="Calibri" w:eastAsia="Calibri" w:hAnsi="Calibri"/>
          <w:color w:val="5A6B82"/>
          <w:sz w:val="21"/>
          <w:szCs w:val="21"/>
        </w:rPr>
        <w:t xml:space="preserve">Çalışanın fazla çalışma ve fazla sürelerle çalışmaya ilişkin yazılı onayı (4857 sayılı İş Kanunu md. 41).</w:t>
      </w:r>
    </w:p>
    <w:p>
      <w:pPr>
        <w:keepNext/>
        <w:pBdr>
          <w:bottom w:val="single" w:color="DCE4EE" w:sz="6" w:space="4"/>
        </w:pBdr>
        <w:spacing w:before="280" w:after="120"/>
      </w:pPr>
      <w:r>
        <w:rPr>
          <w:rFonts w:ascii="Calibri" w:cs="Calibri" w:eastAsia="Calibri" w:hAnsi="Calibri"/>
          <w:b/>
          <w:bCs/>
          <w:color w:val="0E2849"/>
          <w:sz w:val="25"/>
          <w:szCs w:val="25"/>
        </w:rPr>
        <w:t xml:space="preserve">Çalışan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Adı Soyadı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T.C. Kimlik No</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Sicil No</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Departman</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Unvan / Görev</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İşe Giriş Tarihi</w:t>
            </w:r>
          </w:p>
        </w:tc>
        <w:tc>
          <w:tcPr>
            <w:tcW w:type="dxa" w:w="270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Onay Beyanı</w:t>
      </w:r>
    </w:p>
    <w:p>
      <w:pPr>
        <w:spacing w:after="120" w:before="0" w:line="300"/>
        <w:jc w:val="both"/>
      </w:pPr>
      <w:r>
        <w:rPr>
          <w:rFonts w:ascii="Calibri" w:cs="Calibri" w:eastAsia="Calibri" w:hAnsi="Calibri"/>
          <w:color w:val="1D5888"/>
          <w:sz w:val="21"/>
          <w:szCs w:val="21"/>
          <w:shd w:fill="EAF1F8" w:color="auto" w:val="clear"/>
        </w:rPr>
        <w:t xml:space="preserve">[Şirket Unvanı]</w:t>
      </w:r>
      <w:r>
        <w:rPr>
          <w:rFonts w:ascii="Calibri" w:cs="Calibri" w:eastAsia="Calibri" w:hAnsi="Calibri"/>
          <w:color w:val="3A4A61"/>
          <w:sz w:val="21"/>
          <w:szCs w:val="21"/>
        </w:rPr>
        <w:t xml:space="preserve"> bünyesinde </w:t>
      </w:r>
      <w:r>
        <w:rPr>
          <w:rFonts w:ascii="Calibri" w:cs="Calibri" w:eastAsia="Calibri" w:hAnsi="Calibri"/>
          <w:color w:val="1D5888"/>
          <w:sz w:val="21"/>
          <w:szCs w:val="21"/>
          <w:shd w:fill="EAF1F8" w:color="auto" w:val="clear"/>
        </w:rPr>
        <w:t xml:space="preserve">[Unvan / Görev]</w:t>
      </w:r>
      <w:r>
        <w:rPr>
          <w:rFonts w:ascii="Calibri" w:cs="Calibri" w:eastAsia="Calibri" w:hAnsi="Calibri"/>
          <w:color w:val="3A4A61"/>
          <w:sz w:val="21"/>
          <w:szCs w:val="21"/>
        </w:rPr>
        <w:t xml:space="preserve"> olarak çalışmaktayım. 4857 sayılı İş Kanunu'nun 41. maddesi ve Fazla Çalışma ve Fazla Sürelerle Çalışma Yönetmeliği kapsamında, </w:t>
      </w:r>
      <w:r>
        <w:rPr>
          <w:rFonts w:ascii="Calibri" w:cs="Calibri" w:eastAsia="Calibri" w:hAnsi="Calibri"/>
          <w:b/>
          <w:bCs/>
          <w:color w:val="3A4A61"/>
          <w:sz w:val="21"/>
          <w:szCs w:val="21"/>
        </w:rPr>
        <w:t xml:space="preserve">[GG.AA.YYYY] – [GG.AA.YYYY]</w:t>
      </w:r>
      <w:r>
        <w:rPr>
          <w:rFonts w:ascii="Calibri" w:cs="Calibri" w:eastAsia="Calibri" w:hAnsi="Calibri"/>
          <w:color w:val="3A4A61"/>
          <w:sz w:val="21"/>
          <w:szCs w:val="21"/>
        </w:rPr>
        <w:t xml:space="preserve"> döneminde işverenin ihtiyaç duyması halinde fazla çalışma ve fazla sürelerle çalışma yapmayı aşağıdaki koşullarla kabul ediyorum.</w:t>
      </w:r>
    </w:p>
    <w:p>
      <w:pPr>
        <w:pStyle w:val="ListParagraph"/>
        <w:numPr>
          <w:ilvl w:val="0"/>
          <w:numId w:val="2"/>
        </w:numPr>
        <w:spacing w:after="80" w:line="290"/>
      </w:pPr>
      <w:r>
        <w:rPr>
          <w:rFonts w:ascii="Calibri" w:cs="Calibri" w:eastAsia="Calibri" w:hAnsi="Calibri"/>
          <w:color w:val="3A4A61"/>
          <w:sz w:val="21"/>
          <w:szCs w:val="21"/>
        </w:rPr>
        <w:t xml:space="preserve">Haftalık 45 saati aşan çalışmalar fazla çalışmadır. Fazla çalışmanın her saati için saatlik ücretimin </w:t>
      </w:r>
      <w:r>
        <w:rPr>
          <w:rFonts w:ascii="Calibri" w:cs="Calibri" w:eastAsia="Calibri" w:hAnsi="Calibri"/>
          <w:b/>
          <w:bCs/>
          <w:color w:val="3A4A61"/>
          <w:sz w:val="21"/>
          <w:szCs w:val="21"/>
        </w:rPr>
        <w:t xml:space="preserve">%50</w:t>
      </w:r>
      <w:r>
        <w:rPr>
          <w:rFonts w:ascii="Calibri" w:cs="Calibri" w:eastAsia="Calibri" w:hAnsi="Calibri"/>
          <w:color w:val="3A4A61"/>
          <w:sz w:val="21"/>
          <w:szCs w:val="21"/>
        </w:rPr>
        <w:t xml:space="preserve"> fazlası ödenir.</w:t>
      </w:r>
    </w:p>
    <w:p>
      <w:pPr>
        <w:pStyle w:val="ListParagraph"/>
        <w:numPr>
          <w:ilvl w:val="0"/>
          <w:numId w:val="2"/>
        </w:numPr>
        <w:spacing w:after="80" w:line="290"/>
      </w:pPr>
      <w:r>
        <w:rPr>
          <w:rFonts w:ascii="Calibri" w:cs="Calibri" w:eastAsia="Calibri" w:hAnsi="Calibri"/>
          <w:color w:val="3A4A61"/>
          <w:sz w:val="21"/>
          <w:szCs w:val="21"/>
        </w:rPr>
        <w:t xml:space="preserve">Haftalık çalışma sürem sözleşmede 45 saatin altında belirlenmişse, bu süreyi aşan ve 45 saate kadar olan çalışmalar fazla sürelerle çalışmadır ve her saati için saatlik ücretimin </w:t>
      </w:r>
      <w:r>
        <w:rPr>
          <w:rFonts w:ascii="Calibri" w:cs="Calibri" w:eastAsia="Calibri" w:hAnsi="Calibri"/>
          <w:b/>
          <w:bCs/>
          <w:color w:val="3A4A61"/>
          <w:sz w:val="21"/>
          <w:szCs w:val="21"/>
        </w:rPr>
        <w:t xml:space="preserve">%25</w:t>
      </w:r>
      <w:r>
        <w:rPr>
          <w:rFonts w:ascii="Calibri" w:cs="Calibri" w:eastAsia="Calibri" w:hAnsi="Calibri"/>
          <w:color w:val="3A4A61"/>
          <w:sz w:val="21"/>
          <w:szCs w:val="21"/>
        </w:rPr>
        <w:t xml:space="preserve"> fazlası ödenir.</w:t>
      </w:r>
    </w:p>
    <w:p>
      <w:pPr>
        <w:pStyle w:val="ListParagraph"/>
        <w:numPr>
          <w:ilvl w:val="0"/>
          <w:numId w:val="2"/>
        </w:numPr>
        <w:spacing w:after="80" w:line="290"/>
      </w:pPr>
      <w:r>
        <w:rPr>
          <w:rFonts w:ascii="Calibri" w:cs="Calibri" w:eastAsia="Calibri" w:hAnsi="Calibri"/>
          <w:color w:val="3A4A61"/>
          <w:sz w:val="21"/>
          <w:szCs w:val="21"/>
        </w:rPr>
        <w:t xml:space="preserve">Dilersem ücret yerine serbest zaman kullanabilirim: her fazla çalışma saati için 1 saat 30 dakika, her fazla sürelerle çalışma saati için 1 saat 15 dakika. Serbest zaman 6 ay içinde, çalışma süreleri içinde ve ücretimden kesinti yapılmaksızın kullandırılır.</w:t>
      </w:r>
    </w:p>
    <w:p>
      <w:pPr>
        <w:pStyle w:val="ListParagraph"/>
        <w:numPr>
          <w:ilvl w:val="0"/>
          <w:numId w:val="2"/>
        </w:numPr>
        <w:spacing w:after="80" w:line="290"/>
      </w:pPr>
      <w:r>
        <w:rPr>
          <w:rFonts w:ascii="Calibri" w:cs="Calibri" w:eastAsia="Calibri" w:hAnsi="Calibri"/>
          <w:color w:val="3A4A61"/>
          <w:sz w:val="21"/>
          <w:szCs w:val="21"/>
        </w:rPr>
        <w:t xml:space="preserve">Bir yıl içinde yaptırılacak fazla çalışmanın toplamı </w:t>
      </w:r>
      <w:r>
        <w:rPr>
          <w:rFonts w:ascii="Calibri" w:cs="Calibri" w:eastAsia="Calibri" w:hAnsi="Calibri"/>
          <w:b/>
          <w:bCs/>
          <w:color w:val="3A4A61"/>
          <w:sz w:val="21"/>
          <w:szCs w:val="21"/>
        </w:rPr>
        <w:t xml:space="preserve">270 saati</w:t>
      </w:r>
      <w:r>
        <w:rPr>
          <w:rFonts w:ascii="Calibri" w:cs="Calibri" w:eastAsia="Calibri" w:hAnsi="Calibri"/>
          <w:color w:val="3A4A61"/>
          <w:sz w:val="21"/>
          <w:szCs w:val="21"/>
        </w:rPr>
        <w:t xml:space="preserve"> geçemez.</w:t>
      </w:r>
    </w:p>
    <w:p>
      <w:pPr>
        <w:pStyle w:val="ListParagraph"/>
        <w:numPr>
          <w:ilvl w:val="0"/>
          <w:numId w:val="2"/>
        </w:numPr>
        <w:spacing w:after="80" w:line="290"/>
      </w:pPr>
      <w:r>
        <w:rPr>
          <w:rFonts w:ascii="Calibri" w:cs="Calibri" w:eastAsia="Calibri" w:hAnsi="Calibri"/>
          <w:color w:val="3A4A61"/>
          <w:sz w:val="21"/>
          <w:szCs w:val="21"/>
        </w:rPr>
        <w:t xml:space="preserve">Fazla çalışmayla birlikte günlük çalışma sürem 11 saati, gece döneminde yapılan çalışma 7,5 saati aşmayacak şekilde planlanır.</w:t>
      </w:r>
    </w:p>
    <w:p>
      <w:pPr>
        <w:pStyle w:val="ListParagraph"/>
        <w:numPr>
          <w:ilvl w:val="0"/>
          <w:numId w:val="2"/>
        </w:numPr>
        <w:spacing w:after="80" w:line="290"/>
      </w:pPr>
      <w:r>
        <w:rPr>
          <w:rFonts w:ascii="Calibri" w:cs="Calibri" w:eastAsia="Calibri" w:hAnsi="Calibri"/>
          <w:color w:val="3A4A61"/>
          <w:sz w:val="21"/>
          <w:szCs w:val="21"/>
        </w:rPr>
        <w:t xml:space="preserve">Yaptığım fazla çalışmalar kayıt altına alınır ve ücret hesap pusulamda ayrıca gösterilir.</w:t>
      </w:r>
    </w:p>
    <w:p>
      <w:pPr>
        <w:pStyle w:val="ListParagraph"/>
        <w:numPr>
          <w:ilvl w:val="0"/>
          <w:numId w:val="2"/>
        </w:numPr>
        <w:spacing w:after="80" w:line="290"/>
      </w:pPr>
      <w:r>
        <w:rPr>
          <w:rFonts w:ascii="Calibri" w:cs="Calibri" w:eastAsia="Calibri" w:hAnsi="Calibri"/>
          <w:color w:val="3A4A61"/>
          <w:sz w:val="21"/>
          <w:szCs w:val="21"/>
        </w:rPr>
        <w:t xml:space="preserve">Gebelik, sağlık durumu veya fazla çalışmaya engel başka bir durumun ortaya çıkması halinde işverene bildiririm; bu durumda bana fazla çalışma yaptırılmaz.</w:t>
      </w:r>
    </w:p>
    <w:p>
      <w:pPr>
        <w:keepNext/>
        <w:pBdr>
          <w:bottom w:val="single" w:color="DCE4EE" w:sz="6" w:space="4"/>
        </w:pBdr>
        <w:spacing w:before="280" w:after="120"/>
      </w:pPr>
      <w:r>
        <w:rPr>
          <w:rFonts w:ascii="Calibri" w:cs="Calibri" w:eastAsia="Calibri" w:hAnsi="Calibri"/>
          <w:b/>
          <w:bCs/>
          <w:color w:val="0E2849"/>
          <w:sz w:val="25"/>
          <w:szCs w:val="25"/>
        </w:rPr>
        <w:t xml:space="preserve">Karşılık Tercihi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Fazla çalışmalarımın karşılığının ücret olarak ödenmesini tercih ediyorum.</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Fazla çalışmalarımın karşılığını serbest zaman olarak kullanmayı tercih ediyorum.</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Tercihimi her fazla çalışma talebinde ayrıca bildireceğim.</w:t>
      </w:r>
    </w:p>
    <w:p>
      <w:pPr>
        <w:keepNext/>
        <w:pBdr>
          <w:bottom w:val="single" w:color="DCE4EE" w:sz="6" w:space="4"/>
        </w:pBdr>
        <w:spacing w:before="280" w:after="120"/>
      </w:pPr>
      <w:r>
        <w:rPr>
          <w:rFonts w:ascii="Calibri" w:cs="Calibri" w:eastAsia="Calibri" w:hAnsi="Calibri"/>
          <w:b/>
          <w:bCs/>
          <w:color w:val="0E2849"/>
          <w:sz w:val="25"/>
          <w:szCs w:val="25"/>
        </w:rPr>
        <w:t xml:space="preserve">Onayın Geri Alınması</w:t>
      </w:r>
    </w:p>
    <w:p>
      <w:pPr>
        <w:spacing w:after="120" w:before="0" w:line="300"/>
        <w:jc w:val="both"/>
      </w:pPr>
      <w:r>
        <w:rPr>
          <w:rFonts w:ascii="Calibri" w:cs="Calibri" w:eastAsia="Calibri" w:hAnsi="Calibri"/>
          <w:color w:val="3A4A61"/>
          <w:sz w:val="21"/>
          <w:szCs w:val="21"/>
        </w:rPr>
        <w:t xml:space="preserve">Bu onayımı, Fazla Çalışma ve Fazla Sürelerle Çalışma Yönetmeliği'nde öngörülen bildirim süresine uyarak işverene yazılı bildirimde bulunmak suretiyle geri alabileceğim bana bildirilmiştir. Geri alma bildirimim özlük dosyama konulur ve onayımı geri almam nedeniyle hakkımda olumsuz bir işlem yapılmaz.</w:t>
      </w:r>
    </w:p>
    <w:p>
      <w:pPr>
        <w:spacing w:after="120" w:before="0" w:line="300"/>
        <w:jc w:val="both"/>
      </w:pPr>
      <w:r>
        <w:rPr>
          <w:rFonts w:ascii="Calibri" w:cs="Calibri" w:eastAsia="Calibri" w:hAnsi="Calibri"/>
          <w:color w:val="3A4A61"/>
          <w:sz w:val="21"/>
          <w:szCs w:val="21"/>
        </w:rPr>
        <w:t xml:space="preserve">Bu formu okudum ve bir nüshasını teslim aldım. Onayımı herhangi bir baskı altında kalmadan, özgür irademle veriyorum.</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Çalışan</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İşveren / İşveren Vekili</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Hatırlatma</w:t>
            </w:r>
          </w:p>
          <w:p>
            <w:pPr>
              <w:spacing w:after="20" w:line="280"/>
            </w:pPr>
            <w:r>
              <w:rPr>
                <w:rFonts w:ascii="Calibri" w:cs="Calibri" w:eastAsia="Calibri" w:hAnsi="Calibri"/>
                <w:color w:val="3A4A61"/>
                <w:sz w:val="19"/>
                <w:szCs w:val="19"/>
              </w:rPr>
              <w:t xml:space="preserve">Onay yazılı alınır ve çalışanın özlük dosyasında saklanır; her yıl yenilenmesi önerilir. 18 yaşından küçük çalışanlara, gebe, yeni doğum yapmış ve çocuk emziren çalışanlara ve kısmi süreli çalışanlara yazılı onay olsa bile fazla çalışma yaptırılamaz. Sağlık kuralları gereği günde 7,5 saat veya daha az çalışılması gereken işler için ilgili mevzuata bakın.</w:t>
            </w:r>
          </w:p>
        </w:tc>
      </w:tr>
    </w:tbl>
    <w:p>
      <w:pPr>
        <w:spacing w:after="120" w:before="0"/>
      </w:pP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Ek: Fazla Çalışma Onayının Geri Alınması Bildirimi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Adı Soyadı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Sicil No</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Departman</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Bildirim Tarihi</w:t>
            </w:r>
          </w:p>
        </w:tc>
        <w:tc>
          <w:tcPr>
            <w:tcW w:type="dxa" w:w="2700"/>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1D5888"/>
          <w:sz w:val="21"/>
          <w:szCs w:val="21"/>
          <w:shd w:fill="EAF1F8" w:color="auto" w:val="clear"/>
        </w:rPr>
        <w:t xml:space="preserve">[GG.AA.YYYY]</w:t>
      </w:r>
      <w:r>
        <w:rPr>
          <w:rFonts w:ascii="Calibri" w:cs="Calibri" w:eastAsia="Calibri" w:hAnsi="Calibri"/>
          <w:color w:val="3A4A61"/>
          <w:sz w:val="21"/>
          <w:szCs w:val="21"/>
        </w:rPr>
        <w:t xml:space="preserve"> tarihinde verdiğim fazla çalışma ve fazla sürelerle çalışma onayımı, Fazla Çalışma ve Fazla Sürelerle Çalışma Yönetmeliği'nde öngörülen bildirim süresine uyarak geri aldığımı bildiririm. Bildirim süresinin sonuna kadar planlanmış fazla çalışmalar konusunda yöneticimle görüşmeye hazırım.</w:t>
      </w:r>
    </w:p>
    <w:p>
      <w:pPr>
        <w:spacing w:after="120" w:before="0" w:line="300"/>
        <w:jc w:val="both"/>
      </w:pPr>
      <w:r>
        <w:rPr>
          <w:rFonts w:ascii="Calibri" w:cs="Calibri" w:eastAsia="Calibri" w:hAnsi="Calibri"/>
          <w:color w:val="3A4A61"/>
          <w:sz w:val="21"/>
          <w:szCs w:val="21"/>
        </w:rPr>
        <w:t xml:space="preserve">Açıklama (isteğe bağlı):</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spacing w:after="120" w:before="0"/>
      </w:pP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Çalışan</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Teslim Alan (İK)</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w:t>
          </w:r>
          <w:r>
            <w:rPr>
              <w:rFonts w:ascii="Calibri" w:cs="Calibri" w:eastAsia="Calibri" w:hAnsi="Calibri"/>
              <w:color w:val="8C9BB0"/>
              <w:sz w:val="16"/>
              <w:szCs w:val="16"/>
            </w:rPr>
            <w:t xml:space="preserve">  ·  Form No: [İK-F-11]</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Fazla Çalışma Yıllık Onay Formu</dc:title>
  <dc:creator>İK Partner</dc:creator>
  <dc:description>Fazla Çalışma Yıllık Onay Formu — İK Partner (ikpartner.com) ücretsiz İK şablonu</dc:description>
  <cp:lastModifiedBy>Un-named</cp:lastModifiedBy>
  <cp:revision>1</cp:revision>
  <dcterms:created xsi:type="dcterms:W3CDTF">2026-10-12T11:08:08.268Z</dcterms:created>
  <dcterms:modified xsi:type="dcterms:W3CDTF">2026-10-12T11:08:08.268Z</dcterms:modified>
</cp:coreProperties>
</file>

<file path=docProps/custom.xml><?xml version="1.0" encoding="utf-8"?>
<Properties xmlns="http://schemas.openxmlformats.org/officeDocument/2006/custom-properties" xmlns:vt="http://schemas.openxmlformats.org/officeDocument/2006/docPropsVTypes"/>
</file>