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Çalışma Belgesi</w:t>
      </w:r>
    </w:p>
    <w:p>
      <w:pPr>
        <w:pBdr>
          <w:bottom w:val="single" w:color="13B8A7" w:sz="12" w:space="8"/>
        </w:pBdr>
        <w:spacing w:after="220"/>
      </w:pPr>
      <w:r>
        <w:rPr>
          <w:rFonts w:ascii="Calibri" w:cs="Calibri" w:eastAsia="Calibri" w:hAnsi="Calibri"/>
          <w:color w:val="5A6B82"/>
          <w:sz w:val="21"/>
          <w:szCs w:val="21"/>
        </w:rPr>
        <w:t xml:space="preserve">4857 sayılı İş Kanunu md. 28 uyarınca işten ayrılan çalışana verilen, işin çeşidini ve süresini gösteren belge.</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Çalışma belgesi</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İşveren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İşveren Unvanı</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[Şirket Unvanı]</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İşyeri Adresi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[İşyeri Adresi]</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SGK İşyeri Sicil No</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[__________]</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Vergi Dairesi / No</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[Vergi Dairesi]</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[Vergi No]</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Doğum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Çalışma Süresi ve Yapılan İş</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İşten Ayrılış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Toplam Çalışma Süresi</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[__]</w:t>
            </w:r>
            <w:r>
              <w:rPr>
                <w:rFonts w:ascii="Calibri" w:cs="Calibri" w:eastAsia="Calibri" w:hAnsi="Calibri"/>
                <w:color w:val="3A4A61"/>
                <w:sz w:val="20"/>
                <w:szCs w:val="20"/>
              </w:rPr>
              <w:t xml:space="preserve"> yıl </w:t>
            </w:r>
            <w:r>
              <w:rPr>
                <w:rFonts w:ascii="Calibri" w:cs="Calibri" w:eastAsia="Calibri" w:hAnsi="Calibri"/>
                <w:color w:val="1D5888"/>
                <w:sz w:val="20"/>
                <w:szCs w:val="20"/>
                <w:shd w:fill="EAF1F8" w:color="auto" w:val="clear"/>
              </w:rPr>
              <w:t xml:space="preserve">[__]</w:t>
            </w:r>
            <w:r>
              <w:rPr>
                <w:rFonts w:ascii="Calibri" w:cs="Calibri" w:eastAsia="Calibri" w:hAnsi="Calibri"/>
                <w:color w:val="3A4A61"/>
                <w:sz w:val="20"/>
                <w:szCs w:val="20"/>
              </w:rPr>
              <w:t xml:space="preserve"> ay </w:t>
            </w:r>
            <w:r>
              <w:rPr>
                <w:rFonts w:ascii="Calibri" w:cs="Calibri" w:eastAsia="Calibri" w:hAnsi="Calibri"/>
                <w:color w:val="1D5888"/>
                <w:sz w:val="20"/>
                <w:szCs w:val="20"/>
                <w:shd w:fill="EAF1F8" w:color="auto" w:val="clear"/>
              </w:rPr>
              <w:t xml:space="preserve">[__]</w:t>
            </w:r>
            <w:r>
              <w:rPr>
                <w:rFonts w:ascii="Calibri" w:cs="Calibri" w:eastAsia="Calibri" w:hAnsi="Calibri"/>
                <w:color w:val="3A4A61"/>
                <w:sz w:val="20"/>
                <w:szCs w:val="20"/>
              </w:rPr>
              <w:t xml:space="preserve"> gün</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Son Görev / Unvan</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Çalışanın işyerinde yaptığı işler ve görev süreleri (görev değişikliği varsa her dönemi ayrı satıra yazınız):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065"/>
        <w:gridCol w:w="1376"/>
        <w:gridCol w:w="1376"/>
        <w:gridCol w:w="1376"/>
        <w:gridCol w:w="3445"/>
      </w:tblGrid>
      <w:tr>
        <w:trPr>
          <w:cantSplit/>
          <w:trHeight w:val="400" w:hRule="atLeast"/>
        </w:trPr>
        <w:tc>
          <w:tcPr>
            <w:tcW w:type="dxa" w:w="206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Görev / Unvan</w:t>
            </w:r>
          </w:p>
        </w:tc>
        <w:tc>
          <w:tcPr>
            <w:tcW w:type="dxa" w:w="13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Birim</w:t>
            </w:r>
          </w:p>
        </w:tc>
        <w:tc>
          <w:tcPr>
            <w:tcW w:type="dxa" w:w="13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Başlangıç</w:t>
            </w:r>
          </w:p>
        </w:tc>
        <w:tc>
          <w:tcPr>
            <w:tcW w:type="dxa" w:w="13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Bitiş</w:t>
            </w:r>
          </w:p>
        </w:tc>
        <w:tc>
          <w:tcPr>
            <w:tcW w:type="dxa" w:w="344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Yapılan İşin Kısa Tanımı</w:t>
            </w:r>
          </w:p>
        </w:tc>
      </w:tr>
      <w:tr>
        <w:trPr>
          <w:cantSplit/>
          <w:trHeight w:val="380" w:hRule="atLeast"/>
        </w:trPr>
        <w:tc>
          <w:tcPr>
            <w:tcW w:type="dxa" w:w="206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[Görev 1]</w:t>
            </w:r>
          </w:p>
        </w:tc>
        <w:tc>
          <w:tcPr>
            <w:tcW w:type="dxa" w:w="137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[Birim]</w:t>
            </w:r>
          </w:p>
        </w:tc>
        <w:tc>
          <w:tcPr>
            <w:tcW w:type="dxa" w:w="137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37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344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[Ana sorumluluklar]</w:t>
            </w:r>
          </w:p>
        </w:tc>
      </w:tr>
      <w:tr>
        <w:trPr>
          <w:cantSplit/>
          <w:trHeight w:val="380" w:hRule="atLeast"/>
        </w:trPr>
        <w:tc>
          <w:tcPr>
            <w:tcW w:type="dxa" w:w="206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[Görev 2]</w:t>
            </w:r>
          </w:p>
        </w:tc>
        <w:tc>
          <w:tcPr>
            <w:tcW w:type="dxa" w:w="137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[Birim]</w:t>
            </w:r>
          </w:p>
        </w:tc>
        <w:tc>
          <w:tcPr>
            <w:tcW w:type="dxa" w:w="137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37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344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[Ana sorumluluklar]</w:t>
            </w:r>
          </w:p>
        </w:tc>
      </w:tr>
      <w:tr>
        <w:trPr>
          <w:cantSplit/>
          <w:trHeight w:val="380" w:hRule="atLeast"/>
        </w:trPr>
        <w:tc>
          <w:tcPr>
            <w:tcW w:type="dxa" w:w="2065"/>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3445"/>
            <w:tcMar>
              <w:top w:type="dxa" w:w="60"/>
              <w:left w:type="dxa" w:w="110"/>
              <w:bottom w:type="dxa" w:w="60"/>
              <w:right w:type="dxa" w:w="110"/>
            </w:tcMar>
            <w:vAlign w:val="center"/>
          </w:tcPr>
          <w:p>
            <w:pPr>
              <w:spacing w:before="40" w:after="40"/>
            </w:pPr>
          </w:p>
        </w:tc>
      </w:tr>
      <w:tr>
        <w:trPr>
          <w:cantSplit/>
          <w:trHeight w:val="380" w:hRule="atLeast"/>
        </w:trPr>
        <w:tc>
          <w:tcPr>
            <w:tcW w:type="dxa" w:w="2065"/>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3445"/>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Belge Beyanı</w:t>
      </w:r>
    </w:p>
    <w:p>
      <w:pPr>
        <w:spacing w:after="120" w:before="0" w:line="300"/>
        <w:jc w:val="both"/>
      </w:pPr>
      <w:r>
        <w:rPr>
          <w:rFonts w:ascii="Calibri" w:cs="Calibri" w:eastAsia="Calibri" w:hAnsi="Calibri"/>
          <w:color w:val="1D5888"/>
          <w:sz w:val="21"/>
          <w:szCs w:val="21"/>
          <w:shd w:fill="EAF1F8" w:color="auto" w:val="clear"/>
        </w:rPr>
        <w:t xml:space="preserve">[Ad Soyad]</w:t>
      </w:r>
      <w:r>
        <w:rPr>
          <w:rFonts w:ascii="Calibri" w:cs="Calibri" w:eastAsia="Calibri" w:hAnsi="Calibri"/>
          <w:color w:val="3A4A61"/>
          <w:sz w:val="21"/>
          <w:szCs w:val="21"/>
        </w:rPr>
        <w:t xml:space="preserve">, yukarıda belirtilen tarihler arasında şirketimizde, tabloda gösterilen görevlerde çalışmıştır. İşbu belge, 4857 sayılı İş Kanunu'nun 28. maddesi uyarınca ilgilinin işten ayrılması üzerine düzenlenerek kendisine verilmiştir.</w:t>
      </w:r>
    </w:p>
    <w:p>
      <w:pPr>
        <w:keepNext/>
        <w:pBdr>
          <w:bottom w:val="single" w:color="DCE4EE" w:sz="6" w:space="4"/>
        </w:pBdr>
        <w:spacing w:before="280" w:after="120"/>
      </w:pPr>
      <w:r>
        <w:rPr>
          <w:rFonts w:ascii="Calibri" w:cs="Calibri" w:eastAsia="Calibri" w:hAnsi="Calibri"/>
          <w:b/>
          <w:bCs/>
          <w:color w:val="0E2849"/>
          <w:sz w:val="25"/>
          <w:szCs w:val="25"/>
        </w:rPr>
        <w:t xml:space="preserve">Hal ve Davranış Bilgisi (Yalnızca Çalışanın Talebi Halinde)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 hal ve davranışına ilişkin bilgi yer almasını </w:t>
      </w:r>
      <w:r>
        <w:rPr>
          <w:rFonts w:ascii="Calibri" w:cs="Calibri" w:eastAsia="Calibri" w:hAnsi="Calibri"/>
          <w:b/>
          <w:bCs/>
          <w:color w:val="3A4A61"/>
          <w:sz w:val="21"/>
          <w:szCs w:val="21"/>
        </w:rPr>
        <w:t xml:space="preserve">talep etmemiştir</w:t>
      </w:r>
      <w:r>
        <w:rPr>
          <w:rFonts w:ascii="Calibri" w:cs="Calibri" w:eastAsia="Calibri" w:hAnsi="Calibri"/>
          <w:color w:val="3A4A61"/>
          <w:sz w:val="21"/>
          <w:szCs w:val="21"/>
        </w:rPr>
        <w:t xml:space="preserve">. (Bu bölümü belgeden çıkarınız.)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tarihli yazılı talebiyle hal ve davranışına ilişkin bilgi yer almasını </w:t>
      </w:r>
      <w:r>
        <w:rPr>
          <w:rFonts w:ascii="Calibri" w:cs="Calibri" w:eastAsia="Calibri" w:hAnsi="Calibri"/>
          <w:b/>
          <w:bCs/>
          <w:color w:val="3A4A61"/>
          <w:sz w:val="21"/>
          <w:szCs w:val="21"/>
        </w:rPr>
        <w:t xml:space="preserve">talep etmiştir</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color w:val="3A4A61"/>
          <w:sz w:val="21"/>
          <w:szCs w:val="21"/>
        </w:rPr>
        <w:t xml:space="preserve">[Talep varsa: Ad Soyad, şirketimizde çalıştığı süre boyunca [görevine bağlılık, iş arkadaşlarıyla ilişkiler, iş disiplini gibi gerçeğe uygun ve nesnel değerlendirme] göstermiştir.]</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 (Kaşe – İmza)</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Çalışma Belgesi Talep ve Teslim Kaydı (İK için)</w:t>
      </w:r>
    </w:p>
    <w:p>
      <w:pPr>
        <w:spacing w:after="120" w:before="0" w:line="300"/>
        <w:jc w:val="both"/>
      </w:pPr>
      <w:r>
        <w:rPr>
          <w:rFonts w:ascii="Calibri" w:cs="Calibri" w:eastAsia="Calibri" w:hAnsi="Calibri"/>
          <w:color w:val="3A4A61"/>
          <w:sz w:val="21"/>
          <w:szCs w:val="21"/>
        </w:rPr>
        <w:t xml:space="preserve">Bu sayfa özlük dosyasında saklanır; belgeyle birlikte çalışana verilmez.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Çalışanın 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Talep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Talep Şekli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Hal ve davranış bilgisi istendi mi?</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 Evet  ☐ Hayır</w:t>
            </w: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Belgenin Düzenlendiği Tarih</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Teslim Şekli</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 Elden  ☐ Posta / Kargo  ☐ E-posta (taranmış imzalı)</w:t>
            </w:r>
          </w:p>
        </w:tc>
      </w:tr>
    </w:tbl>
    <w:p>
      <w:pPr>
        <w:spacing w:after="120" w:before="0"/>
      </w:pPr>
    </w:p>
    <w:p>
      <w:pPr>
        <w:spacing w:after="120" w:before="0" w:line="300"/>
        <w:jc w:val="both"/>
      </w:pPr>
      <w:r>
        <w:rPr>
          <w:rFonts w:ascii="Calibri" w:cs="Calibri" w:eastAsia="Calibri" w:hAnsi="Calibri"/>
          <w:color w:val="3A4A61"/>
          <w:sz w:val="21"/>
          <w:szCs w:val="21"/>
        </w:rPr>
        <w:t xml:space="preserve">Çalışma belgesinin aslını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teslim aldım.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Teslim Alan 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Teslim Eden (İK)</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Düzenleme Öncesi Kontrol Listesi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Giriş ve çıkış tarihleri SGK işe giriş / işten ayrılış bildirgeleriyle aynı.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Görev ve unvanlar özlük dosyası, iş sözleşmesi ve görev değişikliği yazılarıyla uyumlu.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Belgede ayrılış nedenine, fesih gerekçesine veya disiplin geçmişine yer verilmedi.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Hal ve davranış bilgisi yalnızca çalışanın talebi varsa ve gerçeğe uygun olarak yazıldı.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Belge yetkili kişi tarafından imzalandı, şirket kaşesi basıldı; bir örneği özlük dosyasına konuldu.</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İş Kanunu md. 28, işten ayrılan çalışana işin çeşidini ve süresini gösteren bir belge verilmesini zorunlu tutar; çalışan isterse belgeye hal ve davranışı da yazılır. Belgeyi zamanında vermeyen veya belgede gerçeğe aykırı bilgi bulunduran işveren, hem çalışanın ve yeni işverenin uğrayabileceği zarardan sorumlu olabilir hem de idari para cezasıyla karşılaşır (2026 yılı için her işçi başına 2.531 TL).</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Belge No: [İK-CB-01]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Çalışma Belgesi</dc:title>
  <dc:creator>İK Partner</dc:creator>
  <dc:description>Çalışma Belgesi — İK Partner (ikpartner.com) ücretsiz İK şablonu</dc:description>
  <cp:lastModifiedBy>Un-named</cp:lastModifiedBy>
  <cp:revision>1</cp:revision>
  <dcterms:created xsi:type="dcterms:W3CDTF">2026-10-12T11:08:06.598Z</dcterms:created>
  <dcterms:modified xsi:type="dcterms:W3CDTF">2026-10-12T11:08:06.598Z</dcterms:modified>
</cp:coreProperties>
</file>

<file path=docProps/custom.xml><?xml version="1.0" encoding="utf-8"?>
<Properties xmlns="http://schemas.openxmlformats.org/officeDocument/2006/custom-properties" xmlns:vt="http://schemas.openxmlformats.org/officeDocument/2006/docPropsVTypes"/>
</file>