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Bordro İtiraz ve Ücret Düzeltme Talep Formu</w:t>
      </w:r>
    </w:p>
    <w:p>
      <w:pPr>
        <w:pBdr>
          <w:bottom w:val="single" w:color="13B8A7" w:sz="12" w:space="8"/>
        </w:pBdr>
        <w:spacing w:after="220"/>
      </w:pPr>
      <w:r>
        <w:rPr>
          <w:rFonts w:ascii="Calibri" w:cs="Calibri" w:eastAsia="Calibri" w:hAnsi="Calibri"/>
          <w:color w:val="5A6B82"/>
          <w:sz w:val="21"/>
          <w:szCs w:val="21"/>
        </w:rPr>
        <w:t xml:space="preserve">Çalışanın ücret hesap pusulasındaki (bordro) hata veya eksikliğe yazılı itirazı, İK/bordro inceleme sonucu ve çalışana verilecek cevap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r>
        <w:rPr>
          <w:rFonts w:ascii="Calibri" w:cs="Calibri" w:eastAsia="Calibri" w:hAnsi="Calibri"/>
          <w:color w:val="3A4A61"/>
          <w:sz w:val="21"/>
          <w:szCs w:val="21"/>
        </w:rPr>
        <w:t xml:space="preserve"> – İnsan Kaynakları / Bordro Birimi'ne</w:t>
      </w:r>
    </w:p>
    <w:p>
      <w:pPr>
        <w:keepNext/>
        <w:pBdr>
          <w:bottom w:val="single" w:color="DCE4EE" w:sz="6" w:space="4"/>
        </w:pBdr>
        <w:spacing w:before="280" w:after="120"/>
      </w:pPr>
      <w:r>
        <w:rPr>
          <w:rFonts w:ascii="Calibri" w:cs="Calibri" w:eastAsia="Calibri" w:hAnsi="Calibri"/>
          <w:b/>
          <w:bCs/>
          <w:color w:val="0E2849"/>
          <w:sz w:val="25"/>
          <w:szCs w:val="25"/>
        </w:rPr>
        <w:t xml:space="preserve">1.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İtiraz Edilen Bordro</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 Dönemi (Ay / Yıl)</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Bordroda Yazan Net Tutar</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Hesaba Geçen Net Tutar</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İtiraz Konusu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Brüt ücret / zam farkı eksik yansıtılmış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 hafta tatili veya genel tatil ücreti eksik / hiç ödenmemiş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Eksik gün / devamsızlık kesintisi hatalı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Prim, ikramiye veya yan hak (yemek, yol vb.) eksik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Gelir vergisi / SGK / damga vergisi kesintisi hatalı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Avans, icra / nafaka veya diğer kesinti hatalı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Yıllık izin ücreti hatalı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4. Kalem Bazında Açıklama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1606"/>
        <w:gridCol w:w="1606"/>
        <w:gridCol w:w="1606"/>
        <w:gridCol w:w="2411"/>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Bordro Kalemi</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Bordrodaki Değer</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Olması Gereken</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Fark</w:t>
            </w:r>
          </w:p>
        </w:tc>
        <w:tc>
          <w:tcPr>
            <w:tcW w:type="dxa" w:w="24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w:t>
            </w: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41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41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Açıklama / gerekçe: </w:t>
      </w:r>
      <w:r>
        <w:rPr>
          <w:rFonts w:ascii="Calibri" w:cs="Calibri" w:eastAsia="Calibri" w:hAnsi="Calibri"/>
          <w:color w:val="1D5888"/>
          <w:sz w:val="21"/>
          <w:szCs w:val="21"/>
          <w:shd w:fill="EAF1F8" w:color="auto" w:val="clear"/>
        </w:rPr>
        <w:t xml:space="preserve">[İtirazınızı kısaca, tarih ve saat bilgisi vererek açıklayınız. Örn. "[Tarih]</w:t>
      </w:r>
      <w:r>
        <w:rPr>
          <w:rFonts w:ascii="Calibri" w:cs="Calibri" w:eastAsia="Calibri" w:hAnsi="Calibri"/>
          <w:color w:val="3A4A61"/>
          <w:sz w:val="21"/>
          <w:szCs w:val="21"/>
        </w:rPr>
        <w:t xml:space="preserve"> tarihinde yönetici onaylı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saat fazla çalışma yaptım, bordroda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saat görünüyor."]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Ekler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 edilen ücret hesap pusulası (bordro) kopyası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Banka hesap dökümü / dekont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 onayı / puantaj kaydı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Zam yazısı / sözleşme eki / prim kriteri belgesi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6. Talep</w:t>
      </w:r>
    </w:p>
    <w:p>
      <w:pPr>
        <w:spacing w:after="120" w:before="0" w:line="300"/>
        <w:jc w:val="both"/>
      </w:pPr>
      <w:r>
        <w:rPr>
          <w:rFonts w:ascii="Calibri" w:cs="Calibri" w:eastAsia="Calibri" w:hAnsi="Calibri"/>
          <w:color w:val="3A4A61"/>
          <w:sz w:val="21"/>
          <w:szCs w:val="21"/>
        </w:rPr>
        <w:t xml:space="preserve">Yukarıda belirttiğim hususların incelenmesini, hata tespit edilmesi halinde farkın </w:t>
      </w:r>
      <w:r>
        <w:rPr>
          <w:rFonts w:ascii="Calibri" w:cs="Calibri" w:eastAsia="Calibri" w:hAnsi="Calibri"/>
          <w:b/>
          <w:bCs/>
          <w:color w:val="3A4A61"/>
          <w:sz w:val="21"/>
          <w:szCs w:val="21"/>
        </w:rPr>
        <w:t xml:space="preserve">[bir sonraki bordro döneminde / ek bordro ile]</w:t>
      </w:r>
      <w:r>
        <w:rPr>
          <w:rFonts w:ascii="Calibri" w:cs="Calibri" w:eastAsia="Calibri" w:hAnsi="Calibri"/>
          <w:color w:val="3A4A61"/>
          <w:sz w:val="21"/>
          <w:szCs w:val="21"/>
        </w:rPr>
        <w:t xml:space="preserve"> tarafıma ödenmesini ve inceleme sonucunun yazılı olarak bildirilmesini talep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Talepte Bulunan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İK / Bordro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 Kayıt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Alma Tarihi / Saati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İnceleyen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Hedef Cevap Tarihi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(en geç </w:t>
            </w:r>
            <w:r>
              <w:rPr>
                <w:rFonts w:ascii="Calibri" w:cs="Calibri" w:eastAsia="Calibri" w:hAnsi="Calibri"/>
                <w:color w:val="1D5888"/>
                <w:sz w:val="20"/>
                <w:szCs w:val="20"/>
                <w:shd w:fill="EAF1F8" w:color="auto" w:val="clear"/>
              </w:rPr>
              <w:t xml:space="preserve">[__]</w:t>
            </w:r>
            <w:r>
              <w:rPr>
                <w:rFonts w:ascii="Calibri" w:cs="Calibri" w:eastAsia="Calibri" w:hAnsi="Calibri"/>
                <w:color w:val="3A4A61"/>
                <w:sz w:val="20"/>
                <w:szCs w:val="20"/>
              </w:rPr>
              <w:t xml:space="preserve"> iş günü)</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15"/>
        <w:gridCol w:w="2409"/>
        <w:gridCol w:w="3214"/>
      </w:tblGrid>
      <w:tr>
        <w:trPr>
          <w:cantSplit/>
          <w:trHeight w:val="400" w:hRule="atLeast"/>
        </w:trPr>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İnceleme Adımı</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Puantaj / PDKS kayıtları kontrol edildi</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Uyumlu  ☐ Uyumsuz</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zam ve prim belgeleri kontrol edildi</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Uyumlu  ☐ Uyumsuz</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Vergi matrahı ve SGK hesabı yeniden yapıldı</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Doğru  ☐ Hatalı</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Kesinti dayanakları (icra, avans, rıza) kontrol edildi</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Doğru  ☐ Hatalı</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 programı / parametre hatası var mı?</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[Diğer çalışanları etkiliyor mu?]</w:t>
            </w:r>
          </w:p>
        </w:tc>
      </w:tr>
    </w:tbl>
    <w:p>
      <w:pPr>
        <w:spacing w:after="120" w:before="0"/>
      </w:pPr>
    </w:p>
    <w:p>
      <w:pPr>
        <w:spacing w:after="120" w:before="0" w:line="300"/>
        <w:jc w:val="both"/>
      </w:pPr>
      <w:r>
        <w:rPr>
          <w:rFonts w:ascii="Calibri" w:cs="Calibri" w:eastAsia="Calibri" w:hAnsi="Calibri"/>
          <w:color w:val="3A4A61"/>
          <w:sz w:val="21"/>
          <w:szCs w:val="21"/>
        </w:rPr>
        <w:t xml:space="preserve">Sonuç:</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 tamamen haklı – fark ödenecek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 kısmen haklı – kısmi fark ödenecek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 yerinde değil – gerekçesi çalışana açıklanacak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 inceleme gerekli (hukuk / mali müşavir görüşü)</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1752"/>
        <w:gridCol w:w="1752"/>
        <w:gridCol w:w="2630"/>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Düzeltilecek Kalem</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Brüt Fark</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Net Fark</w:t>
            </w:r>
          </w:p>
        </w:tc>
        <w:tc>
          <w:tcPr>
            <w:tcW w:type="dxa" w:w="26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Şekli / Tarihi</w:t>
            </w:r>
          </w:p>
        </w:tc>
      </w:tr>
      <w:tr>
        <w:trPr>
          <w:cantSplit/>
          <w:trHeight w:val="380" w:hRule="atLeast"/>
        </w:trPr>
        <w:tc>
          <w:tcPr>
            <w:tcW w:type="dxa" w:w="3504"/>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2630"/>
            <w:tcMar>
              <w:top w:type="dxa" w:w="60"/>
              <w:left w:type="dxa" w:w="110"/>
              <w:bottom w:type="dxa" w:w="60"/>
              <w:right w:type="dxa" w:w="110"/>
            </w:tcMar>
            <w:vAlign w:val="center"/>
          </w:tcPr>
          <w:p>
            <w:pPr>
              <w:spacing w:before="40" w:after="40"/>
            </w:pP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263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504"/>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2630"/>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SGK düzeltme (eksik / iptal APHB) gerekiyor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Muhtasar ve prim hizmet beyannamesi düzeltmesi gerekiyor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hata başka çalışanlarda da kontrol edildi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İnceleyen Bordro Uzmanı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Müdürü (Onay)</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Bordro İtirazına Cevap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[Çalışan 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[Başvuru Tarihi]</w:t>
      </w:r>
      <w:r>
        <w:rPr>
          <w:rFonts w:ascii="Calibri" w:cs="Calibri" w:eastAsia="Calibri" w:hAnsi="Calibri"/>
          <w:color w:val="3A4A61"/>
          <w:sz w:val="21"/>
          <w:szCs w:val="21"/>
        </w:rPr>
        <w:t xml:space="preserve"> tarihli ve </w:t>
      </w:r>
      <w:r>
        <w:rPr>
          <w:rFonts w:ascii="Calibri" w:cs="Calibri" w:eastAsia="Calibri" w:hAnsi="Calibri"/>
          <w:color w:val="1D5888"/>
          <w:sz w:val="21"/>
          <w:szCs w:val="21"/>
          <w:shd w:fill="EAF1F8" w:color="auto" w:val="clear"/>
        </w:rPr>
        <w:t xml:space="preserve">[Kayıt No]</w:t>
      </w:r>
      <w:r>
        <w:rPr>
          <w:rFonts w:ascii="Calibri" w:cs="Calibri" w:eastAsia="Calibri" w:hAnsi="Calibri"/>
          <w:color w:val="3A4A61"/>
          <w:sz w:val="21"/>
          <w:szCs w:val="21"/>
        </w:rPr>
        <w:t xml:space="preserve"> kayıt numaralı başvurunuzla, </w:t>
      </w:r>
      <w:r>
        <w:rPr>
          <w:rFonts w:ascii="Calibri" w:cs="Calibri" w:eastAsia="Calibri" w:hAnsi="Calibri"/>
          <w:color w:val="1D5888"/>
          <w:sz w:val="21"/>
          <w:szCs w:val="21"/>
          <w:shd w:fill="EAF1F8" w:color="auto" w:val="clear"/>
        </w:rPr>
        <w:t xml:space="preserve">[Bordro Dönemi]</w:t>
      </w:r>
      <w:r>
        <w:rPr>
          <w:rFonts w:ascii="Calibri" w:cs="Calibri" w:eastAsia="Calibri" w:hAnsi="Calibri"/>
          <w:color w:val="3A4A61"/>
          <w:sz w:val="21"/>
          <w:szCs w:val="21"/>
        </w:rPr>
        <w:t xml:space="preserve"> dönemine ait ücret hesap pusulanıza itiraz etmiş bulunmaktasınız. Başvurunuz; puantaj kayıtları, ücret ve prim belgeleri ile vergi ve SGK hesaplamaları yeniden yapılarak incelenmiştir.</w:t>
      </w:r>
    </w:p>
    <w:p>
      <w:pPr>
        <w:spacing w:after="120" w:before="0" w:line="300"/>
        <w:jc w:val="both"/>
      </w:pPr>
      <w:r>
        <w:rPr>
          <w:rFonts w:ascii="Calibri" w:cs="Calibri" w:eastAsia="Calibri" w:hAnsi="Calibri"/>
          <w:b/>
          <w:bCs/>
          <w:color w:val="3A4A61"/>
          <w:sz w:val="21"/>
          <w:szCs w:val="21"/>
        </w:rPr>
        <w:t xml:space="preserve">Seçenek A – Kabul:</w:t>
      </w:r>
      <w:r>
        <w:rPr>
          <w:rFonts w:ascii="Calibri" w:cs="Calibri" w:eastAsia="Calibri" w:hAnsi="Calibri"/>
          <w:color w:val="3A4A61"/>
          <w:sz w:val="21"/>
          <w:szCs w:val="21"/>
        </w:rPr>
        <w:t xml:space="preserve"> İnceleme sonucunda </w:t>
      </w:r>
      <w:r>
        <w:rPr>
          <w:rFonts w:ascii="Calibri" w:cs="Calibri" w:eastAsia="Calibri" w:hAnsi="Calibri"/>
          <w:color w:val="1D5888"/>
          <w:sz w:val="21"/>
          <w:szCs w:val="21"/>
          <w:shd w:fill="EAF1F8" w:color="auto" w:val="clear"/>
        </w:rPr>
        <w:t xml:space="preserve">[Kalem]</w:t>
      </w:r>
      <w:r>
        <w:rPr>
          <w:rFonts w:ascii="Calibri" w:cs="Calibri" w:eastAsia="Calibri" w:hAnsi="Calibri"/>
          <w:color w:val="3A4A61"/>
          <w:sz w:val="21"/>
          <w:szCs w:val="21"/>
        </w:rPr>
        <w:t xml:space="preserve"> kaleminde </w:t>
      </w:r>
      <w:r>
        <w:rPr>
          <w:rFonts w:ascii="Calibri" w:cs="Calibri" w:eastAsia="Calibri" w:hAnsi="Calibri"/>
          <w:color w:val="1D5888"/>
          <w:sz w:val="21"/>
          <w:szCs w:val="21"/>
          <w:shd w:fill="EAF1F8" w:color="auto" w:val="clear"/>
        </w:rPr>
        <w:t xml:space="preserve">[Açıklama]</w:t>
      </w:r>
      <w:r>
        <w:rPr>
          <w:rFonts w:ascii="Calibri" w:cs="Calibri" w:eastAsia="Calibri" w:hAnsi="Calibri"/>
          <w:color w:val="3A4A61"/>
          <w:sz w:val="21"/>
          <w:szCs w:val="21"/>
        </w:rPr>
        <w:t xml:space="preserve"> nedeniyle eksik hesaplama yapıldığı tespit edilmiştir. Brüt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tutarındaki fark, </w:t>
      </w:r>
      <w:r>
        <w:rPr>
          <w:rFonts w:ascii="Calibri" w:cs="Calibri" w:eastAsia="Calibri" w:hAnsi="Calibri"/>
          <w:color w:val="1D5888"/>
          <w:sz w:val="21"/>
          <w:szCs w:val="21"/>
          <w:shd w:fill="EAF1F8" w:color="auto" w:val="clear"/>
        </w:rPr>
        <w:t xml:space="preserve">[Ek bordro / Bir sonraki bordro]</w:t>
      </w:r>
      <w:r>
        <w:rPr>
          <w:rFonts w:ascii="Calibri" w:cs="Calibri" w:eastAsia="Calibri" w:hAnsi="Calibri"/>
          <w:color w:val="3A4A61"/>
          <w:sz w:val="21"/>
          <w:szCs w:val="21"/>
        </w:rPr>
        <w:t xml:space="preserve"> ile </w:t>
      </w:r>
      <w:r>
        <w:rPr>
          <w:rFonts w:ascii="Calibri" w:cs="Calibri" w:eastAsia="Calibri" w:hAnsi="Calibri"/>
          <w:b/>
          <w:bCs/>
          <w:color w:val="3A4A61"/>
          <w:sz w:val="21"/>
          <w:szCs w:val="21"/>
        </w:rPr>
        <w:t xml:space="preserve">[Ödeme Tarihi]</w:t>
      </w:r>
      <w:r>
        <w:rPr>
          <w:rFonts w:ascii="Calibri" w:cs="Calibri" w:eastAsia="Calibri" w:hAnsi="Calibri"/>
          <w:color w:val="3A4A61"/>
          <w:sz w:val="21"/>
          <w:szCs w:val="21"/>
        </w:rPr>
        <w:t xml:space="preserve"> tarihinde banka hesabınıza ödenecek ve ücret hesap pusulanızda ayrıca gösterilecektir.</w:t>
      </w:r>
    </w:p>
    <w:p>
      <w:pPr>
        <w:spacing w:after="120" w:before="0" w:line="300"/>
        <w:jc w:val="both"/>
      </w:pPr>
      <w:r>
        <w:rPr>
          <w:rFonts w:ascii="Calibri" w:cs="Calibri" w:eastAsia="Calibri" w:hAnsi="Calibri"/>
          <w:b/>
          <w:bCs/>
          <w:color w:val="3A4A61"/>
          <w:sz w:val="21"/>
          <w:szCs w:val="21"/>
        </w:rPr>
        <w:t xml:space="preserve">Seçenek B – Kısmi kabul:</w:t>
      </w:r>
      <w:r>
        <w:rPr>
          <w:rFonts w:ascii="Calibri" w:cs="Calibri" w:eastAsia="Calibri" w:hAnsi="Calibri"/>
          <w:color w:val="3A4A61"/>
          <w:sz w:val="21"/>
          <w:szCs w:val="21"/>
        </w:rPr>
        <w:t xml:space="preserve"> İtirazınızın </w:t>
      </w:r>
      <w:r>
        <w:rPr>
          <w:rFonts w:ascii="Calibri" w:cs="Calibri" w:eastAsia="Calibri" w:hAnsi="Calibri"/>
          <w:color w:val="1D5888"/>
          <w:sz w:val="21"/>
          <w:szCs w:val="21"/>
          <w:shd w:fill="EAF1F8" w:color="auto" w:val="clear"/>
        </w:rPr>
        <w:t xml:space="preserve">[Kalem]</w:t>
      </w:r>
      <w:r>
        <w:rPr>
          <w:rFonts w:ascii="Calibri" w:cs="Calibri" w:eastAsia="Calibri" w:hAnsi="Calibri"/>
          <w:color w:val="3A4A61"/>
          <w:sz w:val="21"/>
          <w:szCs w:val="21"/>
        </w:rPr>
        <w:t xml:space="preserve"> kısmı yerinde görülmüş ve brüt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fark </w:t>
      </w:r>
      <w:r>
        <w:rPr>
          <w:rFonts w:ascii="Calibri" w:cs="Calibri" w:eastAsia="Calibri" w:hAnsi="Calibri"/>
          <w:color w:val="1D5888"/>
          <w:sz w:val="21"/>
          <w:szCs w:val="21"/>
          <w:shd w:fill="EAF1F8" w:color="auto" w:val="clear"/>
        </w:rPr>
        <w:t xml:space="preserve">[Ödeme Tarihi]</w:t>
      </w:r>
      <w:r>
        <w:rPr>
          <w:rFonts w:ascii="Calibri" w:cs="Calibri" w:eastAsia="Calibri" w:hAnsi="Calibri"/>
          <w:color w:val="3A4A61"/>
          <w:sz w:val="21"/>
          <w:szCs w:val="21"/>
        </w:rPr>
        <w:t xml:space="preserve"> tarihinde ödenecektir. </w:t>
      </w:r>
      <w:r>
        <w:rPr>
          <w:rFonts w:ascii="Calibri" w:cs="Calibri" w:eastAsia="Calibri" w:hAnsi="Calibri"/>
          <w:color w:val="1D5888"/>
          <w:sz w:val="21"/>
          <w:szCs w:val="21"/>
          <w:shd w:fill="EAF1F8" w:color="auto" w:val="clear"/>
        </w:rPr>
        <w:t xml:space="preserve">[Diğer Kalem]</w:t>
      </w:r>
      <w:r>
        <w:rPr>
          <w:rFonts w:ascii="Calibri" w:cs="Calibri" w:eastAsia="Calibri" w:hAnsi="Calibri"/>
          <w:color w:val="3A4A61"/>
          <w:sz w:val="21"/>
          <w:szCs w:val="21"/>
        </w:rPr>
        <w:t xml:space="preserve"> yönünden ise </w:t>
      </w:r>
      <w:r>
        <w:rPr>
          <w:rFonts w:ascii="Calibri" w:cs="Calibri" w:eastAsia="Calibri" w:hAnsi="Calibri"/>
          <w:color w:val="1D5888"/>
          <w:sz w:val="21"/>
          <w:szCs w:val="21"/>
          <w:shd w:fill="EAF1F8" w:color="auto" w:val="clear"/>
        </w:rPr>
        <w:t xml:space="preserve">[Gerekçe – örn. ilgili günlerde onaylı fazla çalışma kaydı bulunmaması]</w:t>
      </w:r>
      <w:r>
        <w:rPr>
          <w:rFonts w:ascii="Calibri" w:cs="Calibri" w:eastAsia="Calibri" w:hAnsi="Calibri"/>
          <w:color w:val="3A4A61"/>
          <w:sz w:val="21"/>
          <w:szCs w:val="21"/>
        </w:rPr>
        <w:t xml:space="preserve"> nedeniyle düzeltme yapılmamıştır.</w:t>
      </w:r>
    </w:p>
    <w:p>
      <w:pPr>
        <w:spacing w:after="120" w:before="0" w:line="300"/>
        <w:jc w:val="both"/>
      </w:pPr>
      <w:r>
        <w:rPr>
          <w:rFonts w:ascii="Calibri" w:cs="Calibri" w:eastAsia="Calibri" w:hAnsi="Calibri"/>
          <w:b/>
          <w:bCs/>
          <w:color w:val="3A4A61"/>
          <w:sz w:val="21"/>
          <w:szCs w:val="21"/>
        </w:rPr>
        <w:t xml:space="preserve">Seçenek C – Ret:</w:t>
      </w:r>
      <w:r>
        <w:rPr>
          <w:rFonts w:ascii="Calibri" w:cs="Calibri" w:eastAsia="Calibri" w:hAnsi="Calibri"/>
          <w:color w:val="3A4A61"/>
          <w:sz w:val="21"/>
          <w:szCs w:val="21"/>
        </w:rPr>
        <w:t xml:space="preserve"> İnceleme sonucunda bordronuzdaki hesaplamanın [Dayanak – örn. iş sözleşmenizin __. maddesi / onaylı puantaj kaydı / yürürlükteki vergi tarifesi] ile uyumlu olduğu görülmüştür. Hesaplamanın ayrıntısı bu yazının ekinde yer almaktadır.</w:t>
      </w:r>
    </w:p>
    <w:p>
      <w:pPr>
        <w:spacing w:after="120" w:before="0" w:line="300"/>
        <w:jc w:val="both"/>
      </w:pPr>
      <w:r>
        <w:rPr>
          <w:rFonts w:ascii="Calibri" w:cs="Calibri" w:eastAsia="Calibri" w:hAnsi="Calibri"/>
          <w:color w:val="3A4A61"/>
          <w:sz w:val="21"/>
          <w:szCs w:val="21"/>
        </w:rPr>
        <w:t xml:space="preserve">İnceleme sonucuna ilişkin ek bilgi veya belge sunmak isterseniz </w:t>
      </w:r>
      <w:r>
        <w:rPr>
          <w:rFonts w:ascii="Calibri" w:cs="Calibri" w:eastAsia="Calibri" w:hAnsi="Calibri"/>
          <w:color w:val="1D5888"/>
          <w:sz w:val="21"/>
          <w:szCs w:val="21"/>
          <w:shd w:fill="EAF1F8" w:color="auto" w:val="clear"/>
        </w:rPr>
        <w:t xml:space="preserve">[İK Yetkilisi]</w:t>
      </w:r>
      <w:r>
        <w:rPr>
          <w:rFonts w:ascii="Calibri" w:cs="Calibri" w:eastAsia="Calibri" w:hAnsi="Calibri"/>
          <w:color w:val="3A4A61"/>
          <w:sz w:val="21"/>
          <w:szCs w:val="21"/>
        </w:rPr>
        <w:t xml:space="preserve"> ile görüşebilirsiniz. Bilgilerinize sunarız.</w:t>
      </w:r>
    </w:p>
    <w:p>
      <w:pPr>
        <w:spacing w:after="120" w:before="0" w:line="300"/>
        <w:jc w:val="both"/>
      </w:pPr>
      <w:r>
        <w:rPr>
          <w:rFonts w:ascii="Calibri" w:cs="Calibri" w:eastAsia="Calibri" w:hAnsi="Calibri"/>
          <w:color w:val="3A4A61"/>
          <w:sz w:val="21"/>
          <w:szCs w:val="21"/>
        </w:rPr>
        <w:t xml:space="preserve">Ek: Hesaplama tablosu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sayfa)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Ücret hesap pusulasında ödemenin günü, dönemi, asıl ücrete yapılan eklemeler ve her çeşit kesinti ayrı ayrı gösterilmelidir (İş Kanunu md. 37). Ücret alacaklarında zamanaşımı beş yıldır (md. 32). Ücretin kanun veya sözleşmeye uygun hesaplanmaması işçiye haklı fesih imkânı verebilir (md. 24/II-e). Bu nedenle itirazları süratle ve yazılı olarak sonuçlandırınız.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[İK-F-23]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Bordro İtiraz ve Ücret Düzeltme Talep Formu</dc:title>
  <dc:creator>İK Partner</dc:creator>
  <dc:description>Bordro İtiraz ve Ücret Düzeltme Talep Formu — İK Partner (ikpartner.com) ücretsiz İK şablonu</dc:description>
  <cp:lastModifiedBy>Un-named</cp:lastModifiedBy>
  <cp:revision>1</cp:revision>
  <dcterms:created xsi:type="dcterms:W3CDTF">2026-10-13T21:34:23.909Z</dcterms:created>
  <dcterms:modified xsi:type="dcterms:W3CDTF">2026-10-13T21:34:23.911Z</dcterms:modified>
</cp:coreProperties>
</file>

<file path=docProps/custom.xml><?xml version="1.0" encoding="utf-8"?>
<Properties xmlns="http://schemas.openxmlformats.org/officeDocument/2006/custom-properties" xmlns:vt="http://schemas.openxmlformats.org/officeDocument/2006/docPropsVTypes"/>
</file>